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A5" w:rsidRDefault="007510A5" w:rsidP="007510A5">
      <w:pPr>
        <w:pStyle w:val="22"/>
        <w:jc w:val="right"/>
        <w:rPr>
          <w:b w:val="0"/>
        </w:rPr>
      </w:pPr>
    </w:p>
    <w:p w:rsidR="008222B2" w:rsidRPr="007510A5" w:rsidRDefault="008222B2" w:rsidP="007510A5">
      <w:pPr>
        <w:pStyle w:val="22"/>
        <w:jc w:val="right"/>
        <w:rPr>
          <w:b w:val="0"/>
        </w:rPr>
      </w:pPr>
    </w:p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4D1D19" w:rsidRDefault="00352D2B" w:rsidP="00CF155A">
      <w:pPr>
        <w:pStyle w:val="22"/>
        <w:rPr>
          <w:b w:val="0"/>
          <w:u w:val="single"/>
        </w:rPr>
      </w:pPr>
      <w:r w:rsidRPr="001C119C">
        <w:rPr>
          <w:b w:val="0"/>
          <w:u w:val="single"/>
        </w:rPr>
        <w:t>«</w:t>
      </w:r>
      <w:r w:rsidR="004D1D19">
        <w:rPr>
          <w:b w:val="0"/>
          <w:u w:val="single"/>
        </w:rPr>
        <w:t>Текущий р</w:t>
      </w:r>
      <w:r w:rsidR="00560C12">
        <w:rPr>
          <w:b w:val="0"/>
          <w:u w:val="single"/>
        </w:rPr>
        <w:t>емонт</w:t>
      </w:r>
      <w:r w:rsidR="004D1D19">
        <w:rPr>
          <w:b w:val="0"/>
          <w:u w:val="single"/>
        </w:rPr>
        <w:t xml:space="preserve"> турбоагрегатов типов </w:t>
      </w:r>
      <w:r w:rsidR="004973C0">
        <w:rPr>
          <w:b w:val="0"/>
          <w:u w:val="single"/>
        </w:rPr>
        <w:t>Т-50/60-8,8 ст. №3,</w:t>
      </w:r>
    </w:p>
    <w:p w:rsidR="00560C12" w:rsidRDefault="004973C0" w:rsidP="00CF155A">
      <w:pPr>
        <w:pStyle w:val="22"/>
        <w:rPr>
          <w:b w:val="0"/>
          <w:u w:val="single"/>
        </w:rPr>
      </w:pPr>
      <w:r>
        <w:rPr>
          <w:b w:val="0"/>
          <w:u w:val="single"/>
        </w:rPr>
        <w:t>ПТ-25-90/10 ст. №4»</w:t>
      </w:r>
    </w:p>
    <w:p w:rsidR="004973C0" w:rsidRPr="00CF155A" w:rsidRDefault="004973C0" w:rsidP="004973C0">
      <w:pPr>
        <w:pStyle w:val="22"/>
        <w:rPr>
          <w:b w:val="0"/>
        </w:rPr>
      </w:pPr>
      <w:r w:rsidRPr="00CF155A">
        <w:rPr>
          <w:b w:val="0"/>
        </w:rPr>
        <w:t>Василеостровской ТЭЦ</w:t>
      </w:r>
      <w:r>
        <w:rPr>
          <w:b w:val="0"/>
        </w:rPr>
        <w:t xml:space="preserve"> (ТЭЦ-7)</w:t>
      </w:r>
      <w:r w:rsidRPr="00CF155A">
        <w:rPr>
          <w:b w:val="0"/>
        </w:rPr>
        <w:t xml:space="preserve"> филиала «Невский»</w:t>
      </w:r>
      <w:r w:rsidRPr="00654EFA">
        <w:rPr>
          <w:b w:val="0"/>
        </w:rPr>
        <w:t xml:space="preserve"> </w:t>
      </w:r>
      <w:r w:rsidRPr="00CF155A">
        <w:rPr>
          <w:b w:val="0"/>
        </w:rPr>
        <w:t>ОАО ТГК-1»</w:t>
      </w:r>
    </w:p>
    <w:p w:rsidR="004973C0" w:rsidRDefault="004973C0" w:rsidP="004973C0">
      <w:pPr>
        <w:ind w:left="360"/>
        <w:jc w:val="center"/>
        <w:rPr>
          <w:bCs/>
        </w:rPr>
      </w:pPr>
      <w:r>
        <w:rPr>
          <w:bCs/>
        </w:rPr>
        <w:t xml:space="preserve">(номер закупки </w:t>
      </w:r>
      <w:bookmarkStart w:id="0" w:name="_GoBack"/>
      <w:bookmarkEnd w:id="0"/>
      <w:r>
        <w:rPr>
          <w:bCs/>
        </w:rPr>
        <w:t>_</w:t>
      </w:r>
      <w:r w:rsidRPr="008E278E">
        <w:rPr>
          <w:bCs/>
          <w:u w:val="single"/>
        </w:rPr>
        <w:t>1107/2.1</w:t>
      </w:r>
      <w:r>
        <w:rPr>
          <w:bCs/>
          <w:u w:val="single"/>
        </w:rPr>
        <w:t>6</w:t>
      </w:r>
      <w:r w:rsidRPr="008E278E">
        <w:rPr>
          <w:bCs/>
          <w:u w:val="single"/>
        </w:rPr>
        <w:t>-</w:t>
      </w:r>
      <w:r>
        <w:rPr>
          <w:bCs/>
          <w:u w:val="single"/>
        </w:rPr>
        <w:t>514</w:t>
      </w:r>
      <w:r>
        <w:rPr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BB7056" w:rsidRDefault="00BB705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7510A5" w:rsidRDefault="007510A5" w:rsidP="007510A5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7510A5" w:rsidRDefault="007510A5" w:rsidP="007510A5">
      <w:r>
        <w:t xml:space="preserve">Начало                      </w:t>
      </w:r>
      <w:r w:rsidR="00092188">
        <w:t xml:space="preserve">май </w:t>
      </w:r>
      <w:r>
        <w:t>2013г.</w:t>
      </w:r>
    </w:p>
    <w:p w:rsidR="007510A5" w:rsidRDefault="007510A5" w:rsidP="007510A5">
      <w:r>
        <w:t xml:space="preserve">Окончание                </w:t>
      </w:r>
      <w:r w:rsidR="00092188">
        <w:t xml:space="preserve">октябрь </w:t>
      </w:r>
      <w:r>
        <w:t>2013г.</w:t>
      </w:r>
    </w:p>
    <w:p w:rsidR="007510A5" w:rsidRPr="0001788E" w:rsidRDefault="007510A5" w:rsidP="007510A5">
      <w:pPr>
        <w:rPr>
          <w:sz w:val="16"/>
          <w:szCs w:val="16"/>
        </w:rPr>
      </w:pPr>
    </w:p>
    <w:p w:rsidR="007510A5" w:rsidRPr="00C73D24" w:rsidRDefault="007510A5" w:rsidP="007510A5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7510A5" w:rsidRDefault="007510A5" w:rsidP="007510A5">
      <w:pPr>
        <w:jc w:val="both"/>
        <w:rPr>
          <w:b/>
        </w:rPr>
      </w:pPr>
    </w:p>
    <w:p w:rsidR="007510A5" w:rsidRDefault="007510A5" w:rsidP="007510A5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7510A5" w:rsidRDefault="007510A5" w:rsidP="007510A5">
      <w:pPr>
        <w:jc w:val="both"/>
      </w:pPr>
      <w:r w:rsidRPr="00092188">
        <w:rPr>
          <w:u w:val="single"/>
        </w:rPr>
        <w:t>___</w:t>
      </w:r>
      <w:r w:rsidR="00092188" w:rsidRPr="00092188">
        <w:rPr>
          <w:u w:val="single"/>
        </w:rPr>
        <w:t>1 400</w:t>
      </w:r>
      <w:r w:rsidRPr="00092188">
        <w:rPr>
          <w:u w:val="single"/>
        </w:rPr>
        <w:t>__</w:t>
      </w:r>
      <w:r>
        <w:t xml:space="preserve"> тыс. руб. без учета НДС.</w:t>
      </w:r>
    </w:p>
    <w:p w:rsidR="007510A5" w:rsidRDefault="007510A5" w:rsidP="007510A5">
      <w:pPr>
        <w:jc w:val="both"/>
      </w:pPr>
      <w:r>
        <w:t xml:space="preserve">1-й квартал – </w:t>
      </w:r>
      <w:r w:rsidRPr="006A03AF">
        <w:t>__</w:t>
      </w:r>
      <w:r>
        <w:t>_</w:t>
      </w:r>
      <w:r w:rsidRPr="006A03AF">
        <w:t>_</w:t>
      </w:r>
      <w:r w:rsidRPr="00B65EFE">
        <w:rPr>
          <w:u w:val="single"/>
        </w:rPr>
        <w:t>0</w:t>
      </w:r>
      <w:r>
        <w:t>_____тыс. руб. без учета НДС;</w:t>
      </w:r>
    </w:p>
    <w:p w:rsidR="007510A5" w:rsidRDefault="007510A5" w:rsidP="007510A5">
      <w:pPr>
        <w:jc w:val="both"/>
      </w:pPr>
      <w:r>
        <w:t xml:space="preserve">2-й квартал – </w:t>
      </w:r>
      <w:r w:rsidRPr="006A03AF">
        <w:t>_</w:t>
      </w:r>
      <w:r>
        <w:t>___</w:t>
      </w:r>
      <w:r w:rsidR="00092188">
        <w:rPr>
          <w:u w:val="single"/>
        </w:rPr>
        <w:t xml:space="preserve">400     </w:t>
      </w:r>
      <w:r w:rsidR="0079732D">
        <w:rPr>
          <w:u w:val="single"/>
        </w:rPr>
        <w:t xml:space="preserve"> </w:t>
      </w:r>
      <w:r>
        <w:t>тыс. руб. без учета НДС;</w:t>
      </w:r>
    </w:p>
    <w:p w:rsidR="007510A5" w:rsidRDefault="007510A5" w:rsidP="007510A5">
      <w:r>
        <w:t>3-й квартал – __</w:t>
      </w:r>
      <w:r>
        <w:rPr>
          <w:u w:val="single"/>
        </w:rPr>
        <w:t>__</w:t>
      </w:r>
      <w:r w:rsidR="00092188">
        <w:rPr>
          <w:u w:val="single"/>
        </w:rPr>
        <w:t xml:space="preserve">600      </w:t>
      </w:r>
      <w:r>
        <w:t>тыс. руб. без учета НДС;</w:t>
      </w:r>
    </w:p>
    <w:p w:rsidR="007510A5" w:rsidRDefault="007510A5" w:rsidP="007510A5">
      <w:r>
        <w:t>4-й квартал – __</w:t>
      </w:r>
      <w:r>
        <w:rPr>
          <w:u w:val="single"/>
        </w:rPr>
        <w:t>__</w:t>
      </w:r>
      <w:r w:rsidR="00092188">
        <w:rPr>
          <w:u w:val="single"/>
        </w:rPr>
        <w:t>400</w:t>
      </w:r>
      <w:r>
        <w:rPr>
          <w:u w:val="single"/>
        </w:rPr>
        <w:t>___</w:t>
      </w:r>
      <w:r w:rsidRPr="008F052D">
        <w:t xml:space="preserve">тыс. </w:t>
      </w:r>
      <w:r>
        <w:t>руб. без учета НДС.</w:t>
      </w:r>
    </w:p>
    <w:p w:rsidR="007510A5" w:rsidRDefault="007510A5" w:rsidP="007510A5">
      <w:pPr>
        <w:jc w:val="both"/>
      </w:pPr>
    </w:p>
    <w:p w:rsidR="007510A5" w:rsidRDefault="007510A5" w:rsidP="007510A5">
      <w:pPr>
        <w:jc w:val="both"/>
      </w:pPr>
      <w:r>
        <w:t>В том числе:</w:t>
      </w:r>
    </w:p>
    <w:p w:rsidR="007510A5" w:rsidRPr="00764583" w:rsidRDefault="007510A5" w:rsidP="007510A5">
      <w:pPr>
        <w:jc w:val="both"/>
      </w:pPr>
      <w:r w:rsidRPr="00764583">
        <w:t>- стоимость материалов</w:t>
      </w:r>
      <w:r>
        <w:t xml:space="preserve"> </w:t>
      </w:r>
      <w:r w:rsidRPr="008F052D">
        <w:rPr>
          <w:u w:val="single"/>
        </w:rPr>
        <w:t xml:space="preserve"> </w:t>
      </w:r>
      <w:r w:rsidR="00F90C40">
        <w:rPr>
          <w:u w:val="single"/>
        </w:rPr>
        <w:t xml:space="preserve"> 70,16 </w:t>
      </w:r>
      <w:r>
        <w:rPr>
          <w:u w:val="single"/>
        </w:rPr>
        <w:t xml:space="preserve"> </w:t>
      </w:r>
      <w:r>
        <w:t xml:space="preserve">тыс. </w:t>
      </w:r>
      <w:r w:rsidRPr="00764583">
        <w:t>руб. без учета НДС</w:t>
      </w:r>
      <w:r>
        <w:t xml:space="preserve">, поставляемых подрядной организацией. </w:t>
      </w:r>
    </w:p>
    <w:p w:rsidR="007510A5" w:rsidRPr="00D751C7" w:rsidRDefault="007510A5" w:rsidP="007510A5">
      <w:pPr>
        <w:jc w:val="both"/>
      </w:pPr>
      <w:r w:rsidRPr="00764583">
        <w:t>- стоимость ЗиП</w:t>
      </w:r>
      <w:r>
        <w:t xml:space="preserve"> _</w:t>
      </w:r>
      <w:r w:rsidR="00AE390B">
        <w:rPr>
          <w:u w:val="single"/>
        </w:rPr>
        <w:t xml:space="preserve">0   </w:t>
      </w:r>
      <w:r>
        <w:t xml:space="preserve">тыс. </w:t>
      </w:r>
      <w:r w:rsidRPr="00764583">
        <w:t>руб. без учета НДС</w:t>
      </w:r>
      <w:r>
        <w:t>, поставляемых подрядной организацией.</w:t>
      </w:r>
    </w:p>
    <w:p w:rsidR="007510A5" w:rsidRPr="00764583" w:rsidRDefault="007510A5" w:rsidP="007510A5">
      <w:pPr>
        <w:jc w:val="both"/>
      </w:pPr>
    </w:p>
    <w:p w:rsidR="00557700" w:rsidRDefault="007510A5" w:rsidP="00557700">
      <w:pPr>
        <w:jc w:val="both"/>
      </w:pPr>
      <w:r>
        <w:t xml:space="preserve">- 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</w:t>
      </w:r>
      <w:r w:rsidR="00557700">
        <w:t xml:space="preserve"> </w:t>
      </w:r>
      <w:r>
        <w:t>«ТГК-1».</w:t>
      </w:r>
      <w:r w:rsidR="00557700">
        <w:t xml:space="preserve"> </w:t>
      </w:r>
      <w:r w:rsidR="00557700" w:rsidRPr="00A15173">
        <w:t xml:space="preserve">Сметный расчет </w:t>
      </w:r>
      <w:r w:rsidR="00557700">
        <w:t>открытого запроса</w:t>
      </w:r>
      <w:r w:rsidR="00557700" w:rsidRPr="00A15173">
        <w:t xml:space="preserve"> предложений выполнять по:</w:t>
      </w:r>
      <w:r w:rsidR="00557700">
        <w:t xml:space="preserve"> справочникам Трудоемкость к «базовым ценам на работы  по ремонту энергетического оборудования, аккредитованные условиями конкурентного рынка услуг по ремонту и техперевооружению» ЦКБ «Энергоремонт». 2004г.</w:t>
      </w:r>
    </w:p>
    <w:p w:rsidR="007510A5" w:rsidRDefault="007510A5" w:rsidP="00557700">
      <w:pPr>
        <w:jc w:val="both"/>
      </w:pPr>
      <w:r>
        <w:t>Приложение сметной документации к оферте участника ОЗП обязательно.</w:t>
      </w:r>
    </w:p>
    <w:p w:rsidR="007510A5" w:rsidRDefault="007510A5" w:rsidP="007510A5">
      <w:pPr>
        <w:jc w:val="both"/>
      </w:pPr>
    </w:p>
    <w:p w:rsidR="007510A5" w:rsidRDefault="007510A5" w:rsidP="007510A5">
      <w:pPr>
        <w:numPr>
          <w:ilvl w:val="0"/>
          <w:numId w:val="25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7510A5" w:rsidRPr="008E5CE5" w:rsidRDefault="007510A5" w:rsidP="007510A5"/>
    <w:p w:rsidR="007510A5" w:rsidRPr="00135C10" w:rsidRDefault="007510A5" w:rsidP="007510A5">
      <w:pPr>
        <w:ind w:firstLine="360"/>
      </w:pPr>
      <w:r>
        <w:t>- Подрядчик в течение пяти рабочих дней после получения уведомления о результатах открытого запроса предложений представляет Заказчику как на бумажном носителе (в 2-х экз.), так и в электронном виде проект договора на выполнение работ с приложениями: смет, калькуляций, копии свидетельства о регистрации предприятия, копии доверенности (при подписании договора со стороны подрядчика не первым лицом).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lastRenderedPageBreak/>
        <w:tab/>
        <w:t xml:space="preserve">Цель работы: </w:t>
      </w:r>
      <w:r w:rsidR="00212572">
        <w:t xml:space="preserve">выполнение комплекса ремонтных работ по восстановлению технического состояния </w:t>
      </w:r>
      <w:r w:rsidR="00212572" w:rsidRPr="00486554">
        <w:t>турбоагрегатов</w:t>
      </w:r>
      <w:r w:rsidR="00212572">
        <w:t>, его элементов и конструктивных узлов с использованием современных материалов и технических решений для обеспечения и несения им номинальных нагрузок.</w:t>
      </w:r>
    </w:p>
    <w:p w:rsidR="00557700" w:rsidRDefault="00557700" w:rsidP="00A75B81"/>
    <w:p w:rsidR="00557700" w:rsidRDefault="00557700" w:rsidP="00A75B81"/>
    <w:p w:rsidR="00D40A51" w:rsidRDefault="00D40A51" w:rsidP="007510A5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BC5BC4">
        <w:rPr>
          <w:b/>
        </w:rPr>
        <w:t>оборудования</w:t>
      </w:r>
    </w:p>
    <w:p w:rsidR="005C4F7C" w:rsidRDefault="005C4F7C" w:rsidP="00584FD6">
      <w:pPr>
        <w:jc w:val="center"/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4D1D19" w:rsidRPr="00744176" w:rsidTr="004D1D19">
        <w:trPr>
          <w:trHeight w:val="25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Паровая турбина типа ПТ-25-90/10 ст. №4</w:t>
            </w:r>
          </w:p>
        </w:tc>
      </w:tr>
      <w:tr w:rsidR="004D1D19" w:rsidRPr="00744176" w:rsidTr="004D1D19">
        <w:trPr>
          <w:trHeight w:val="25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6F4114">
              <w:t>тип</w:t>
            </w:r>
          </w:p>
        </w:tc>
        <w:tc>
          <w:tcPr>
            <w:tcW w:w="4458" w:type="dxa"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ПТ-25-90/10</w:t>
            </w:r>
          </w:p>
        </w:tc>
      </w:tr>
      <w:tr w:rsidR="004D1D19" w:rsidTr="004D1D19">
        <w:trPr>
          <w:trHeight w:val="25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Pr="00AA5F0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турбинное отделение</w:t>
            </w:r>
          </w:p>
        </w:tc>
      </w:tr>
      <w:tr w:rsidR="004D1D19" w:rsidTr="004D1D19">
        <w:trPr>
          <w:trHeight w:val="25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4D1D19" w:rsidRPr="00FC533C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32F04">
              <w:t>Свердловск</w:t>
            </w:r>
            <w:r>
              <w:t>ий</w:t>
            </w:r>
            <w:r w:rsidRPr="00B32F04">
              <w:t xml:space="preserve"> турбомоторн</w:t>
            </w:r>
            <w:r>
              <w:t>ый</w:t>
            </w:r>
            <w:r w:rsidRPr="00B32F04">
              <w:t xml:space="preserve"> завод</w:t>
            </w:r>
          </w:p>
        </w:tc>
      </w:tr>
      <w:tr w:rsidR="004D1D19" w:rsidRPr="00744176" w:rsidTr="004D1D19">
        <w:trPr>
          <w:trHeight w:val="25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4D1D19" w:rsidRPr="00614798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1964</w:t>
            </w:r>
          </w:p>
        </w:tc>
      </w:tr>
      <w:tr w:rsidR="004D1D19" w:rsidRPr="00744176" w:rsidTr="004D1D19">
        <w:trPr>
          <w:trHeight w:val="251"/>
        </w:trPr>
        <w:tc>
          <w:tcPr>
            <w:tcW w:w="5086" w:type="dxa"/>
            <w:noWrap/>
          </w:tcPr>
          <w:p w:rsidR="004D1D19" w:rsidRPr="0074417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Default="004D1D19" w:rsidP="004D1D19">
            <w:pPr>
              <w:pStyle w:val="a4"/>
              <w:spacing w:after="0"/>
            </w:pPr>
            <w:r>
              <w:t>одноцилиндровый агрегат; регулирование турбины – гидродинамическое;</w:t>
            </w:r>
          </w:p>
          <w:p w:rsidR="004D1D19" w:rsidRDefault="004D1D19" w:rsidP="004D1D19">
            <w:pPr>
              <w:pStyle w:val="a4"/>
              <w:spacing w:after="0"/>
            </w:pPr>
            <w:r>
              <w:t>парораспределение – сопловое;</w:t>
            </w:r>
          </w:p>
          <w:p w:rsidR="004D1D19" w:rsidRPr="00744176" w:rsidRDefault="004D1D19" w:rsidP="004D1D19">
            <w:pPr>
              <w:pStyle w:val="a4"/>
              <w:spacing w:after="0"/>
            </w:pPr>
            <w:r>
              <w:t>два регулируемых отбора</w:t>
            </w:r>
          </w:p>
        </w:tc>
      </w:tr>
      <w:tr w:rsidR="004D1D19" w:rsidRPr="00744176" w:rsidTr="004D1D19">
        <w:trPr>
          <w:trHeight w:val="101"/>
        </w:trPr>
        <w:tc>
          <w:tcPr>
            <w:tcW w:w="5086" w:type="dxa"/>
            <w:noWrap/>
          </w:tcPr>
          <w:p w:rsidR="004D1D19" w:rsidRPr="00FB6A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давление свежего пара перед турбиной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90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4D1D19" w:rsidRPr="00744176" w:rsidTr="004D1D19">
        <w:trPr>
          <w:trHeight w:val="168"/>
        </w:trPr>
        <w:tc>
          <w:tcPr>
            <w:tcW w:w="5086" w:type="dxa"/>
            <w:noWrap/>
          </w:tcPr>
          <w:p w:rsidR="004D1D19" w:rsidRPr="00FB6A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температура свежего пара перед турбиной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520</w:t>
            </w:r>
            <w:proofErr w:type="gramStart"/>
            <w:r>
              <w:t>°С</w:t>
            </w:r>
            <w:proofErr w:type="gramEnd"/>
          </w:p>
        </w:tc>
      </w:tr>
      <w:tr w:rsidR="004D1D19" w:rsidRPr="00744176" w:rsidTr="004D1D19">
        <w:trPr>
          <w:trHeight w:val="247"/>
        </w:trPr>
        <w:tc>
          <w:tcPr>
            <w:tcW w:w="5086" w:type="dxa"/>
            <w:noWrap/>
          </w:tcPr>
          <w:p w:rsidR="004D1D19" w:rsidRPr="004046E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давление в производственном отборе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4D1D19" w:rsidRPr="00744176" w:rsidTr="004D1D19">
        <w:trPr>
          <w:trHeight w:val="148"/>
        </w:trPr>
        <w:tc>
          <w:tcPr>
            <w:tcW w:w="5086" w:type="dxa"/>
            <w:noWrap/>
          </w:tcPr>
          <w:p w:rsidR="004D1D19" w:rsidRPr="00C73D24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давление в отопительном (теплофикационном) отборе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B32F04">
              <w:t>1,2</w:t>
            </w:r>
            <w:r>
              <w:t xml:space="preserve">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4D1D19" w:rsidRPr="00744176" w:rsidTr="004D1D19">
        <w:trPr>
          <w:trHeight w:val="213"/>
        </w:trPr>
        <w:tc>
          <w:tcPr>
            <w:tcW w:w="5086" w:type="dxa"/>
            <w:noWrap/>
          </w:tcPr>
          <w:p w:rsidR="004D1D19" w:rsidRPr="00E7544F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номинальная мощность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25000кВт (25 МВт)</w:t>
            </w:r>
          </w:p>
        </w:tc>
      </w:tr>
      <w:tr w:rsidR="004D1D19" w:rsidRPr="00744176" w:rsidTr="004D1D19">
        <w:trPr>
          <w:trHeight w:val="114"/>
        </w:trPr>
        <w:tc>
          <w:tcPr>
            <w:tcW w:w="5086" w:type="dxa"/>
            <w:noWrap/>
          </w:tcPr>
          <w:p w:rsidR="004D1D19" w:rsidRPr="00E7544F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частота вращения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3000 об/мин</w:t>
            </w:r>
          </w:p>
        </w:tc>
      </w:tr>
      <w:tr w:rsidR="004D1D19" w:rsidRPr="00744176" w:rsidTr="004D1D19">
        <w:trPr>
          <w:trHeight w:val="165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</w:t>
            </w:r>
            <w:r w:rsidRPr="00C711D6">
              <w:t>оличество ступеней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24 шт.</w:t>
            </w:r>
          </w:p>
        </w:tc>
      </w:tr>
      <w:tr w:rsidR="004D1D19" w:rsidRPr="00744176" w:rsidTr="004D1D19">
        <w:trPr>
          <w:trHeight w:val="70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расход пара на турбину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206 т/ч.</w:t>
            </w:r>
          </w:p>
        </w:tc>
      </w:tr>
      <w:tr w:rsidR="004D1D19" w:rsidRPr="00744176" w:rsidTr="004D1D19">
        <w:trPr>
          <w:trHeight w:val="145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 цилиндра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6654мм</w:t>
            </w:r>
          </w:p>
        </w:tc>
      </w:tr>
      <w:tr w:rsidR="004D1D19" w:rsidRPr="00744176" w:rsidTr="004D1D19">
        <w:trPr>
          <w:trHeight w:val="212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вес цилиндра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54884кг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Конденсатор к указанной выше турбине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50 КГ-1750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двухходовой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Pr="00AA5F0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3D24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  <w:rPr>
                <w:b/>
              </w:rPr>
            </w:pPr>
            <w:r>
              <w:t xml:space="preserve">поверхностью охлаждения 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750 м2"/>
              </w:smartTagPr>
              <w:r>
                <w:t>1750 м</w:t>
              </w:r>
              <w:r>
                <w:rPr>
                  <w:vertAlign w:val="superscript"/>
                </w:rPr>
                <w:t>2</w:t>
              </w:r>
            </w:smartTag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количество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3880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E62B6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диаметр трубок в трубной части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24 х 2 мм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E62B6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 xml:space="preserve">длина </w:t>
            </w:r>
            <w:r w:rsidRPr="00E62B6B">
              <w:t>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6050 мм"/>
              </w:smartTagPr>
              <w:r>
                <w:t>6050 мм</w:t>
              </w:r>
            </w:smartTag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метод установки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 xml:space="preserve">вес конденсатора без воды 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29542кг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 конденсатора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7240мм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ширина конденсатора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2800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расход охлаждающей воды через конденсатор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5000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6C19F2">
              <w:rPr>
                <w:b/>
              </w:rPr>
              <w:t>Паровая турбина</w:t>
            </w:r>
            <w:r>
              <w:rPr>
                <w:b/>
              </w:rPr>
              <w:t xml:space="preserve"> типа Т-50/60-8,8 ст. №3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157456">
              <w:t>тип</w:t>
            </w:r>
          </w:p>
        </w:tc>
        <w:tc>
          <w:tcPr>
            <w:tcW w:w="4458" w:type="dxa"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Т-50/60-8,8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157456">
              <w:t>место установки</w:t>
            </w:r>
          </w:p>
        </w:tc>
        <w:tc>
          <w:tcPr>
            <w:tcW w:w="4458" w:type="dxa"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157456">
              <w:t>завод изготовитель</w:t>
            </w:r>
          </w:p>
        </w:tc>
        <w:tc>
          <w:tcPr>
            <w:tcW w:w="4458" w:type="dxa"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Уральский турбинный завод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одновальный, одноцилиндровый агрегат с одним регулируемым и пятью нерегулируемыми отборами пара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давление пара (абсолютное) перед стопорным клапаном</w:t>
            </w:r>
          </w:p>
        </w:tc>
        <w:tc>
          <w:tcPr>
            <w:tcW w:w="4458" w:type="dxa"/>
          </w:tcPr>
          <w:p w:rsidR="004D1D19" w:rsidRPr="00C471A3" w:rsidRDefault="004D1D19" w:rsidP="004D1D1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90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температура пара (абсолютное) перед стопорным клапаном</w:t>
            </w:r>
          </w:p>
        </w:tc>
        <w:tc>
          <w:tcPr>
            <w:tcW w:w="4458" w:type="dxa"/>
          </w:tcPr>
          <w:p w:rsidR="004D1D19" w:rsidRPr="00C471A3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520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свежего пара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246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расход охлаждающей воды, проходящей через конденсатор</w:t>
            </w:r>
          </w:p>
        </w:tc>
        <w:tc>
          <w:tcPr>
            <w:tcW w:w="4458" w:type="dxa"/>
          </w:tcPr>
          <w:p w:rsidR="004D1D19" w:rsidRPr="006C19F2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8000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температура охлаждающей воды на входе в конденсатор</w:t>
            </w:r>
          </w:p>
        </w:tc>
        <w:tc>
          <w:tcPr>
            <w:tcW w:w="4458" w:type="dxa"/>
          </w:tcPr>
          <w:p w:rsidR="004D1D19" w:rsidRPr="006C19F2" w:rsidRDefault="00101010" w:rsidP="004D1D19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  <w:r w:rsidR="004D1D19">
              <w:rPr>
                <w:vertAlign w:val="superscript"/>
              </w:rPr>
              <w:t>0</w:t>
            </w:r>
            <w:r w:rsidR="004D1D19">
              <w:t>С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расчетное давление (абсолютное) в конденсаторе на конденсационном режиме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0,055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мощность турбины на зажимах генератора при номинальных параметрах свежего пара и охлаждающей воды:</w:t>
            </w: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- номинальная</w:t>
            </w:r>
          </w:p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- максимальная на конденсационном режиме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50 МВт</w:t>
            </w: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60 МВт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номинальная тепловая нагрузка отопительная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97 Гкал/ч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Конденсатор к указанной выше турбине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К-3100-Х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Уральский турбинный завод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поверхность охлаждения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3090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количество потоков воды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 или 4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воды через основные и встроенные пучки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16000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избыточное давление</w:t>
            </w:r>
          </w:p>
        </w:tc>
        <w:tc>
          <w:tcPr>
            <w:tcW w:w="4458" w:type="dxa"/>
          </w:tcPr>
          <w:p w:rsidR="004D1D19" w:rsidRPr="00B12699" w:rsidRDefault="004D1D19" w:rsidP="004D1D1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2,5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B1269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конденсируемого пара при температуре охлаждающей воды 20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170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конденсируемого пара при температуре охлаждающей воды 27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174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объем парового пространства</w:t>
            </w:r>
          </w:p>
        </w:tc>
        <w:tc>
          <w:tcPr>
            <w:tcW w:w="4458" w:type="dxa"/>
          </w:tcPr>
          <w:p w:rsidR="004D1D19" w:rsidRPr="00B12699" w:rsidRDefault="004D1D19" w:rsidP="004D1D1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86 м</w:t>
            </w:r>
            <w:r>
              <w:rPr>
                <w:vertAlign w:val="superscript"/>
              </w:rPr>
              <w:t>3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Масса с полностью заполненным водой водяным пространством и заполненным конденсатом до верхнего допустимого уровня паровым пространством</w:t>
            </w:r>
          </w:p>
        </w:tc>
        <w:tc>
          <w:tcPr>
            <w:tcW w:w="4458" w:type="dxa"/>
            <w:vAlign w:val="center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99 т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диаметр трубок в трубной части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24х1 мм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метод установки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количество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3880 шт</w:t>
            </w:r>
          </w:p>
        </w:tc>
      </w:tr>
    </w:tbl>
    <w:p w:rsidR="00101010" w:rsidRDefault="00101010" w:rsidP="00101010">
      <w:pPr>
        <w:rPr>
          <w:b/>
          <w:caps/>
          <w:spacing w:val="70"/>
        </w:rPr>
      </w:pPr>
    </w:p>
    <w:p w:rsidR="0062011A" w:rsidRPr="00101010" w:rsidRDefault="00101010" w:rsidP="00101010">
      <w:pPr>
        <w:jc w:val="center"/>
        <w:rPr>
          <w:b/>
          <w:caps/>
          <w:spacing w:val="70"/>
        </w:rPr>
      </w:pPr>
      <w:r>
        <w:rPr>
          <w:b/>
          <w:caps/>
          <w:spacing w:val="70"/>
        </w:rPr>
        <w:br w:type="page"/>
      </w:r>
      <w:r w:rsidR="0062011A" w:rsidRPr="0062011A">
        <w:rPr>
          <w:b/>
          <w:caps/>
          <w:spacing w:val="70"/>
        </w:rPr>
        <w:t>Ведомость</w:t>
      </w:r>
    </w:p>
    <w:p w:rsidR="0062011A" w:rsidRPr="0062011A" w:rsidRDefault="00E44BB5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Pr="00BC7492">
        <w:rPr>
          <w:b/>
          <w:bCs/>
        </w:rPr>
        <w:t>«</w:t>
      </w:r>
      <w:r w:rsidRPr="00BC7492">
        <w:rPr>
          <w:b/>
        </w:rPr>
        <w:t xml:space="preserve">текущему ремонту турбоагрегатов типов </w:t>
      </w:r>
      <w:r w:rsidR="002919EB" w:rsidRPr="00BC7492">
        <w:rPr>
          <w:b/>
        </w:rPr>
        <w:t>Т-50/60-8,8 ст. №3</w:t>
      </w:r>
      <w:r w:rsidR="002919EB">
        <w:rPr>
          <w:b/>
        </w:rPr>
        <w:t xml:space="preserve">, </w:t>
      </w:r>
      <w:r w:rsidRPr="00BC7492">
        <w:rPr>
          <w:b/>
        </w:rPr>
        <w:t>ПТ-25-90/10 ст.</w:t>
      </w:r>
      <w:r>
        <w:rPr>
          <w:b/>
        </w:rPr>
        <w:t xml:space="preserve"> </w:t>
      </w:r>
      <w:r w:rsidR="006D4F0B">
        <w:rPr>
          <w:b/>
        </w:rPr>
        <w:t>№ 4</w:t>
      </w:r>
      <w:r w:rsidRPr="00BC7492">
        <w:rPr>
          <w:b/>
        </w:rPr>
        <w:t>»</w:t>
      </w:r>
      <w:r w:rsidRPr="00E122CD">
        <w:t xml:space="preserve"> </w:t>
      </w:r>
      <w:r w:rsidRPr="00E122CD">
        <w:rPr>
          <w:b/>
        </w:rPr>
        <w:t>Василеостровской ТЭЦ филиала «Невский» ОАО ТГК-1»</w:t>
      </w:r>
    </w:p>
    <w:p w:rsidR="00C73D24" w:rsidRDefault="00C73D24" w:rsidP="007B23A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120"/>
        <w:gridCol w:w="1260"/>
        <w:gridCol w:w="1260"/>
      </w:tblGrid>
      <w:tr w:rsidR="00511747" w:rsidTr="00FE659F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7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47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47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47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897E0D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rPr>
                <w:b/>
              </w:rPr>
            </w:pPr>
            <w:r>
              <w:rPr>
                <w:b/>
              </w:rPr>
              <w:t>Паровая турбина типа ПТ-25-90/10 ст. №4:</w:t>
            </w:r>
          </w:p>
          <w:p w:rsidR="00511747" w:rsidRPr="001A2F81" w:rsidRDefault="00511747" w:rsidP="006F214E">
            <w:pPr>
              <w:rPr>
                <w:b/>
              </w:rPr>
            </w:pPr>
            <w:r>
              <w:rPr>
                <w:b/>
              </w:rPr>
              <w:t xml:space="preserve">срок выполнения ремонта с </w:t>
            </w:r>
            <w:r w:rsidR="006F214E">
              <w:rPr>
                <w:b/>
              </w:rPr>
              <w:t>12.05.2013</w:t>
            </w:r>
            <w:r>
              <w:rPr>
                <w:b/>
              </w:rPr>
              <w:t xml:space="preserve">г. по </w:t>
            </w:r>
            <w:r w:rsidR="006F214E">
              <w:rPr>
                <w:b/>
              </w:rPr>
              <w:t>1</w:t>
            </w:r>
            <w:r w:rsidR="0098569E">
              <w:rPr>
                <w:b/>
              </w:rPr>
              <w:t>6.05.2013г. и с 09.10.2013г. по 13.10.2013</w:t>
            </w:r>
            <w:r>
              <w:rPr>
                <w:b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511747" w:rsidP="00FE659F">
            <w:r w:rsidRPr="002F41A6">
              <w:t>Настройка системы регулирования по заводским данным: Анализ причин, вызывающих нарушение работы системы. Наладка и корректировка настройки системы регулирования в соответствии с формулярными данными завода изготовителя. Составление акта и отчета. Турбина с двумя регулируемыми отборами.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FF" w:rsidRPr="002F41A6" w:rsidRDefault="00D02BFF" w:rsidP="00FE659F">
            <w:r w:rsidRPr="002F41A6">
              <w:t>Ремонт и наладка б</w:t>
            </w:r>
            <w:r w:rsidR="00511747" w:rsidRPr="002F41A6">
              <w:t>лока золотников регулятора скорости ПО ТМЗ, мощность до 200 МВт</w:t>
            </w:r>
            <w:r w:rsidR="00CC5DF6" w:rsidRPr="002F41A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узел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511747" w:rsidP="00557700">
            <w:r w:rsidRPr="002F41A6">
              <w:t>Замена золотников с двумя рядами регулирующих окон (поясков)</w:t>
            </w:r>
            <w:r w:rsidR="00AE2A33" w:rsidRPr="002F41A6">
              <w:t xml:space="preserve"> для перевода турбоагрегата на летний и зимний режим</w:t>
            </w:r>
            <w:r w:rsidR="00CC5DF6" w:rsidRPr="002F41A6">
              <w:t>.</w:t>
            </w:r>
            <w:r w:rsidR="00557700">
              <w:t xml:space="preserve"> Комплект золотников для перевода турбоагрегата на летний и зимний режим предоставляется станцией.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proofErr w:type="gramStart"/>
            <w:r w:rsidRPr="00511747">
              <w:rPr>
                <w:bCs/>
              </w:rPr>
              <w:t>шт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4</w:t>
            </w:r>
          </w:p>
        </w:tc>
      </w:tr>
      <w:tr w:rsidR="00511747" w:rsidRPr="00816D81" w:rsidTr="00FE659F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D02BFF" w:rsidP="00FE659F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511747" w:rsidP="00D02BFF">
            <w:r w:rsidRPr="002F41A6">
              <w:t xml:space="preserve">Ремонт </w:t>
            </w:r>
            <w:r w:rsidR="00D02BFF" w:rsidRPr="002F41A6">
              <w:t xml:space="preserve">и наладка </w:t>
            </w:r>
            <w:r w:rsidRPr="002F41A6">
              <w:t>сервомотора регулирующего клапана (сервомотор с обратной связью и отсечным золотником)</w:t>
            </w:r>
            <w:r w:rsidR="00D02BFF" w:rsidRPr="002F41A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узел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6214BB" w:rsidP="00FE659F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511747" w:rsidP="006214BB">
            <w:r w:rsidRPr="002F41A6">
              <w:t xml:space="preserve">Ремонт гидравлической (силовой) части системы регулирования </w:t>
            </w:r>
            <w:r w:rsidR="006214BB" w:rsidRPr="002F41A6">
              <w:t xml:space="preserve">турбоагрегата </w:t>
            </w:r>
            <w:r w:rsidRPr="002F41A6">
              <w:t>(масло, вода</w:t>
            </w:r>
            <w:r w:rsidR="006214BB" w:rsidRPr="002F41A6">
              <w:t>).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6214BB" w:rsidP="00FE659F">
            <w:pPr>
              <w:jc w:val="center"/>
              <w:rPr>
                <w:bCs/>
              </w:rPr>
            </w:pPr>
            <w:r>
              <w:rPr>
                <w:bCs/>
              </w:rPr>
              <w:t>масло</w:t>
            </w:r>
            <w:r w:rsidR="00511747" w:rsidRPr="00511747">
              <w:rPr>
                <w:bCs/>
              </w:rPr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6214BB" w:rsidP="00FE659F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511747" w:rsidP="00FE659F">
            <w:r w:rsidRPr="002F41A6">
              <w:t>Ремонт маслосистемы смазки турбоагрегата (без маслоохладителей и маслобаков)</w:t>
            </w:r>
            <w:r w:rsidR="00CC5DF6" w:rsidRPr="002F41A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6214BB" w:rsidP="00FE659F">
            <w:pPr>
              <w:jc w:val="center"/>
            </w:pPr>
            <w:r>
              <w:t>масло</w:t>
            </w:r>
            <w:r w:rsidR="00511747" w:rsidRPr="00511747"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2F41A6">
        <w:trPr>
          <w:trHeight w:val="21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2F41A6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2F41A6">
              <w:rPr>
                <w:bCs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3C649E" w:rsidP="002F41A6">
            <w:r w:rsidRPr="002F41A6">
              <w:t>Ремонт сервопривода клапана типа "К</w:t>
            </w:r>
            <w:r w:rsidR="002F41A6" w:rsidRPr="002F41A6">
              <w:t>ОС", Ду-</w:t>
            </w:r>
            <w:r w:rsidRPr="002F41A6">
              <w:t>150мм</w:t>
            </w:r>
            <w:r w:rsidR="002F41A6" w:rsidRPr="002F41A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r w:rsidRPr="00511747">
              <w:t>шт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2F41A6">
        <w:trPr>
          <w:trHeight w:val="2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2F41A6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2F41A6">
              <w:rPr>
                <w:bCs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3C649E" w:rsidP="002F41A6">
            <w:r w:rsidRPr="002F41A6">
              <w:t>Ремонт сервопривода клапана типа "К</w:t>
            </w:r>
            <w:r w:rsidR="002F41A6" w:rsidRPr="002F41A6">
              <w:t>ОС", Ду-</w:t>
            </w:r>
            <w:r w:rsidRPr="002F41A6">
              <w:t>200мм</w:t>
            </w:r>
            <w:r w:rsidR="002F41A6" w:rsidRPr="002F41A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r w:rsidRPr="00511747">
              <w:t>шт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2F41A6">
        <w:trPr>
          <w:trHeight w:val="2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2F41A6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2F41A6">
              <w:rPr>
                <w:bCs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3C649E" w:rsidP="002F41A6">
            <w:r w:rsidRPr="002F41A6">
              <w:t>Ремонт сервопривода клапана типа "К</w:t>
            </w:r>
            <w:r w:rsidR="002F41A6" w:rsidRPr="002F41A6">
              <w:t>ОС", Ду-</w:t>
            </w:r>
            <w:r w:rsidRPr="002F41A6">
              <w:t>300мм</w:t>
            </w:r>
            <w:r w:rsidR="002F41A6" w:rsidRPr="002F41A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r w:rsidRPr="00511747">
              <w:t>шт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2F41A6" w:rsidP="00FE659F">
            <w:pPr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2F41A6" w:rsidRDefault="002F41A6" w:rsidP="002F41A6">
            <w:r w:rsidRPr="002F41A6">
              <w:t>Ремонт расходомеров Ду-630</w:t>
            </w:r>
            <w:r w:rsidR="00511747" w:rsidRPr="002F41A6">
              <w:t>мм</w:t>
            </w:r>
            <w:r w:rsidRPr="002F41A6">
              <w:t>.</w:t>
            </w:r>
            <w:r w:rsidR="00511747" w:rsidRPr="002F41A6">
              <w:t xml:space="preserve"> </w:t>
            </w:r>
            <w:r w:rsidRPr="002F41A6">
              <w:t>со снятием, установкой сужающего устройства (диафрагмы, сопла), очисткой дефектацией и устранением дефектов фланцев</w:t>
            </w:r>
            <w:r w:rsidR="00557700">
              <w:t xml:space="preserve"> </w:t>
            </w:r>
            <w:r w:rsidR="00557700" w:rsidRPr="002F41A6">
              <w:t>для перевода турбоагрегата на летний и зимний режим</w:t>
            </w:r>
            <w:r w:rsidR="00557700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proofErr w:type="gramStart"/>
            <w:r w:rsidRPr="00511747">
              <w:t>шт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24</w:t>
            </w:r>
          </w:p>
        </w:tc>
      </w:tr>
      <w:tr w:rsidR="007D3ECB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BA5DC5" w:rsidRDefault="0098569E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rPr>
                <w:b/>
              </w:rPr>
            </w:pPr>
            <w:r w:rsidRPr="00511747">
              <w:rPr>
                <w:b/>
              </w:rPr>
              <w:t>Паровая турбина типа Т-50/60-8,8 ст. № 3:</w:t>
            </w:r>
          </w:p>
          <w:p w:rsidR="007D3ECB" w:rsidRPr="00511747" w:rsidRDefault="0098569E" w:rsidP="00FE659F">
            <w:pPr>
              <w:rPr>
                <w:b/>
              </w:rPr>
            </w:pPr>
            <w:r>
              <w:rPr>
                <w:b/>
              </w:rPr>
              <w:t>срок выполнения ремонта с 18.08.2013</w:t>
            </w:r>
            <w:r w:rsidR="007D3ECB" w:rsidRPr="00511747">
              <w:rPr>
                <w:b/>
              </w:rPr>
              <w:t>г.</w:t>
            </w:r>
            <w:r>
              <w:rPr>
                <w:b/>
              </w:rPr>
              <w:t xml:space="preserve"> по 24.08.2013</w:t>
            </w:r>
            <w:r w:rsidR="007D3ECB" w:rsidRPr="00511747">
              <w:rPr>
                <w:b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  <w:rPr>
                <w:b/>
                <w:bCs/>
              </w:rPr>
            </w:pPr>
          </w:p>
        </w:tc>
      </w:tr>
      <w:tr w:rsidR="007D3ECB" w:rsidRPr="00816D81" w:rsidTr="00557700">
        <w:trPr>
          <w:trHeight w:val="113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Default="009856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7D3ECB">
              <w:rPr>
                <w:bCs/>
              </w:rPr>
              <w:t>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E37F3E" w:rsidRDefault="007D3ECB" w:rsidP="0098569E">
            <w:r w:rsidRPr="00E37F3E">
              <w:t>Ремонт опоры РГ с заменой вкладыша</w:t>
            </w:r>
            <w:r w:rsidR="0098569E" w:rsidRPr="00E37F3E">
              <w:t xml:space="preserve"> подшипника без выемки ротора, диаметр</w:t>
            </w:r>
            <w:r w:rsidRPr="00E37F3E">
              <w:t xml:space="preserve"> вкладышей подшипников </w:t>
            </w:r>
            <w:r w:rsidR="0098569E" w:rsidRPr="00E37F3E">
              <w:t>свыше</w:t>
            </w:r>
            <w:r w:rsidRPr="00E37F3E">
              <w:t xml:space="preserve"> 300 мм.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</w:pPr>
            <w:r w:rsidRPr="00511747">
              <w:t>опора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F819D8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8E3306" w:rsidP="00FE659F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E37F3E" w:rsidRDefault="00F819D8" w:rsidP="008E3306">
            <w:r w:rsidRPr="00E37F3E">
              <w:t xml:space="preserve">Ремонт опоры </w:t>
            </w:r>
            <w:r w:rsidR="008E3306" w:rsidRPr="00E37F3E">
              <w:t>РТ-РГ с ремонтом ВПУ (валоповоротного устройства) без выемки роторов.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B85BC1">
            <w:pPr>
              <w:jc w:val="center"/>
            </w:pPr>
            <w:r w:rsidRPr="00511747">
              <w:t>опора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B85BC1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F819D8" w:rsidRPr="00816D81" w:rsidTr="00557700">
        <w:trPr>
          <w:trHeight w:val="7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8E3306" w:rsidP="00FE659F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E37F3E" w:rsidRDefault="000170DA" w:rsidP="00FE659F">
            <w:r w:rsidRPr="00E37F3E">
              <w:t>Устранение коленчатости соединения пары роторов РТ и РГ турбоагрегата (количество болтов в муфте до 12шт.).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0170DA" w:rsidP="00FE659F">
            <w:pPr>
              <w:jc w:val="center"/>
            </w:pPr>
            <w:r>
              <w:t>соединение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0170DA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819D8" w:rsidRPr="00816D81" w:rsidTr="00557700">
        <w:trPr>
          <w:trHeight w:val="7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8E3306" w:rsidP="00FE659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001F5">
              <w:rPr>
                <w:bCs/>
              </w:rPr>
              <w:t>.</w:t>
            </w:r>
            <w:r w:rsidR="003C649E">
              <w:rPr>
                <w:bCs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E37F3E" w:rsidRDefault="00F819D8" w:rsidP="00C55E59">
            <w:r w:rsidRPr="00E37F3E">
              <w:t>Устранение дефектов центровки валопровода</w:t>
            </w:r>
            <w:r w:rsidR="008E3306" w:rsidRPr="00E37F3E">
              <w:t xml:space="preserve"> турбоагрегата (3 ротора валопровода)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B85BC1">
            <w:pPr>
              <w:jc w:val="center"/>
            </w:pPr>
            <w:r>
              <w:t>валопровод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F819D8" w:rsidP="00B85B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B3F16" w:rsidRPr="00816D81" w:rsidTr="00557700">
        <w:trPr>
          <w:trHeight w:val="71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16" w:rsidRDefault="00CB3F16" w:rsidP="00FE659F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F16" w:rsidRPr="00E37F3E" w:rsidRDefault="00CB3F16" w:rsidP="00C55E59">
            <w:r w:rsidRPr="00E37F3E">
              <w:t>Ремонт маслосистемы смазки турбоагрегата.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F16" w:rsidRDefault="00CB3F16" w:rsidP="00B85BC1">
            <w:pPr>
              <w:jc w:val="center"/>
            </w:pPr>
            <w:r>
              <w:t>маслосистема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F16" w:rsidRDefault="00CB3F16" w:rsidP="00B85B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B3F16" w:rsidRPr="00816D81" w:rsidTr="006D4F0B">
        <w:trPr>
          <w:trHeight w:val="7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16" w:rsidRDefault="00CB3F16" w:rsidP="00FE659F">
            <w:pPr>
              <w:jc w:val="center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F16" w:rsidRPr="00E37F3E" w:rsidRDefault="00CB3F16" w:rsidP="00C55E59">
            <w:r w:rsidRPr="00E37F3E">
              <w:t>Ремонт вакуумной системы турбоагрегата с устранением неплотностей и заменой прокладок.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F16" w:rsidRDefault="00CB3F16" w:rsidP="00B85BC1">
            <w:pPr>
              <w:jc w:val="center"/>
            </w:pPr>
            <w:r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F16" w:rsidRDefault="00CB3F16" w:rsidP="00B85B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819D8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1E732D" w:rsidP="00FE659F">
            <w:pPr>
              <w:jc w:val="center"/>
              <w:rPr>
                <w:bCs/>
              </w:rPr>
            </w:pPr>
            <w:r>
              <w:rPr>
                <w:bCs/>
              </w:rPr>
              <w:t>2.7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32D" w:rsidRPr="00E37F3E" w:rsidRDefault="00F819D8" w:rsidP="005E094E">
            <w:r w:rsidRPr="00E37F3E">
              <w:t>Виброобследование турбоагрегата</w:t>
            </w:r>
            <w:r w:rsidR="001E732D" w:rsidRPr="00E37F3E">
              <w:t>.</w:t>
            </w:r>
          </w:p>
          <w:p w:rsidR="00F819D8" w:rsidRPr="00E37F3E" w:rsidRDefault="001E732D" w:rsidP="005E094E">
            <w:r w:rsidRPr="00E37F3E">
              <w:t>Ознакомление с ремонтной документацией и составление программы виброобследования. Подготовка измерительной аппаратуры и рабочего места. Проведение испытаний на необходимых режимах. Обработка данных и составление отчета.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2520F5" w:rsidP="00FE659F">
            <w:pPr>
              <w:jc w:val="center"/>
            </w:pPr>
            <w:r>
              <w:t>агрегат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A0482B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2B" w:rsidRPr="00A0482B" w:rsidRDefault="00A0482B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2B" w:rsidRPr="00A0482B" w:rsidRDefault="00A0482B" w:rsidP="005E094E">
            <w:pPr>
              <w:rPr>
                <w:b/>
              </w:rPr>
            </w:pPr>
            <w:r w:rsidRPr="00981E3A">
              <w:rPr>
                <w:b/>
                <w:color w:val="000000"/>
              </w:rPr>
              <w:t>Резерв средств на выполнение дополнительных ремонтных работ, выявленных по результатам дефектации</w:t>
            </w:r>
            <w:r>
              <w:rPr>
                <w:b/>
                <w:color w:val="000000"/>
              </w:rPr>
              <w:t xml:space="preserve"> и неучтенных в ведомости планируемых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2B" w:rsidRPr="00A0482B" w:rsidRDefault="00A0482B" w:rsidP="00FE659F">
            <w:pPr>
              <w:jc w:val="center"/>
              <w:rPr>
                <w:b/>
              </w:rPr>
            </w:pPr>
            <w:r w:rsidRPr="00A0482B">
              <w:rPr>
                <w:b/>
              </w:rPr>
              <w:t>тыс.</w:t>
            </w:r>
            <w:r w:rsidR="001C5DC0">
              <w:rPr>
                <w:b/>
              </w:rPr>
              <w:t xml:space="preserve"> </w:t>
            </w:r>
            <w:r w:rsidRPr="00A0482B">
              <w:rPr>
                <w:b/>
              </w:rPr>
              <w:t>руб</w:t>
            </w:r>
            <w:r w:rsidR="001C5DC0">
              <w:rPr>
                <w:b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2B" w:rsidRPr="000C4921" w:rsidRDefault="000C4921" w:rsidP="00FE659F">
            <w:pPr>
              <w:jc w:val="center"/>
              <w:rPr>
                <w:b/>
                <w:bCs/>
              </w:rPr>
            </w:pPr>
            <w:r w:rsidRPr="000C4921">
              <w:rPr>
                <w:b/>
                <w:bCs/>
              </w:rPr>
              <w:t>91</w:t>
            </w:r>
          </w:p>
        </w:tc>
      </w:tr>
    </w:tbl>
    <w:p w:rsidR="00511747" w:rsidRDefault="00511747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D46860" w:rsidRPr="0057077D" w:rsidRDefault="00D46860" w:rsidP="006D4F0B">
      <w:pPr>
        <w:tabs>
          <w:tab w:val="left" w:pos="3960"/>
        </w:tabs>
        <w:ind w:firstLine="709"/>
        <w:jc w:val="both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D46860" w:rsidRPr="00D27E0A" w:rsidRDefault="00D46860" w:rsidP="006D4F0B">
      <w:pPr>
        <w:tabs>
          <w:tab w:val="left" w:pos="720"/>
        </w:tabs>
        <w:jc w:val="both"/>
      </w:pPr>
      <w:r w:rsidRPr="0057077D">
        <w:t>-</w:t>
      </w:r>
      <w:r w:rsidRPr="0057077D">
        <w:tab/>
        <w:t xml:space="preserve">Материалы и запасные </w:t>
      </w:r>
      <w:r>
        <w:t>части</w:t>
      </w:r>
      <w:r w:rsidR="00212166">
        <w:t>,</w:t>
      </w:r>
      <w:r>
        <w:t xml:space="preserve"> годные для последующего их использования сдаются на склад структурного подразделения.</w:t>
      </w:r>
    </w:p>
    <w:p w:rsidR="00D46860" w:rsidRDefault="00D46860" w:rsidP="006D4F0B">
      <w:pPr>
        <w:tabs>
          <w:tab w:val="left" w:pos="720"/>
        </w:tabs>
        <w:jc w:val="both"/>
      </w:pPr>
      <w:r w:rsidRPr="00D27E0A">
        <w:tab/>
      </w:r>
      <w:r>
        <w:t>Необходимость отключения и подключения КИПиА для проведения ремонтных работ будет произведено силами ЦТАИ Василеостровской ТЭЦ.</w:t>
      </w:r>
    </w:p>
    <w:p w:rsidR="00D46860" w:rsidRPr="00923B37" w:rsidRDefault="00D46860" w:rsidP="006D4F0B">
      <w:pPr>
        <w:tabs>
          <w:tab w:val="left" w:pos="720"/>
        </w:tabs>
        <w:jc w:val="both"/>
        <w:rPr>
          <w:b/>
          <w:bCs/>
        </w:rPr>
      </w:pPr>
      <w:r>
        <w:tab/>
        <w:t>Для обеспечения производства работ предусмотрены стационарные электротельферы, мостовой кран и стационарные тали.</w:t>
      </w:r>
    </w:p>
    <w:p w:rsidR="00F64A2E" w:rsidRDefault="00C04560" w:rsidP="00F64A2E">
      <w:pPr>
        <w:jc w:val="center"/>
        <w:rPr>
          <w:b/>
          <w:bCs/>
        </w:rPr>
      </w:pPr>
      <w:r>
        <w:rPr>
          <w:u w:val="single"/>
        </w:rPr>
        <w:br w:type="page"/>
      </w:r>
      <w:r w:rsidR="00F64A2E">
        <w:rPr>
          <w:b/>
          <w:bCs/>
        </w:rPr>
        <w:t>Особые условия.</w:t>
      </w:r>
    </w:p>
    <w:p w:rsidR="00F64A2E" w:rsidRDefault="00F64A2E" w:rsidP="00F64A2E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F64A2E" w:rsidRDefault="00F64A2E" w:rsidP="00F64A2E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F64A2E" w:rsidRPr="005B1931" w:rsidRDefault="00F64A2E" w:rsidP="00F64A2E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F64A2E" w:rsidRPr="006917F6" w:rsidRDefault="00F64A2E" w:rsidP="00F64A2E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F64A2E" w:rsidRDefault="00F64A2E" w:rsidP="00F64A2E">
      <w:pPr>
        <w:jc w:val="center"/>
      </w:pPr>
    </w:p>
    <w:p w:rsidR="00F64A2E" w:rsidRDefault="00F64A2E" w:rsidP="00F64A2E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F64A2E" w:rsidRDefault="00F64A2E" w:rsidP="00F64A2E">
      <w:pPr>
        <w:jc w:val="both"/>
        <w:rPr>
          <w:b/>
          <w:bCs/>
        </w:rPr>
      </w:pPr>
      <w:r>
        <w:rPr>
          <w:b/>
          <w:bCs/>
        </w:rPr>
        <w:t xml:space="preserve">1.1 </w:t>
      </w:r>
      <w:r>
        <w:rPr>
          <w:b/>
        </w:rPr>
        <w:t>Требования к производству и качеству работ:</w:t>
      </w:r>
    </w:p>
    <w:p w:rsidR="00F64A2E" w:rsidRDefault="00F64A2E" w:rsidP="00F64A2E">
      <w:r>
        <w:t>1. В ходе проведения работ должно быть обеспечено выполнение требований безопасности:</w:t>
      </w:r>
    </w:p>
    <w:p w:rsidR="00F64A2E" w:rsidRPr="00E638EE" w:rsidRDefault="00F64A2E" w:rsidP="00F64A2E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E638EE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 (</w:t>
      </w:r>
      <w:r w:rsidRPr="00E638EE">
        <w:rPr>
          <w:rFonts w:ascii="Times New Roman" w:hAnsi="Times New Roman"/>
          <w:bCs/>
          <w:sz w:val="22"/>
          <w:szCs w:val="22"/>
        </w:rPr>
        <w:t>СО 34.03.125-2002</w:t>
      </w:r>
      <w:r w:rsidRPr="00E638EE">
        <w:rPr>
          <w:rFonts w:ascii="Times New Roman" w:hAnsi="Times New Roman"/>
          <w:szCs w:val="24"/>
        </w:rPr>
        <w:t>);</w:t>
      </w:r>
    </w:p>
    <w:p w:rsidR="00F64A2E" w:rsidRPr="00E638EE" w:rsidRDefault="00F64A2E" w:rsidP="00F64A2E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 w:rsidRPr="00E638EE"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F64A2E" w:rsidRPr="00E638EE" w:rsidRDefault="00F64A2E" w:rsidP="00F64A2E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 w:rsidRPr="00E638EE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F64A2E" w:rsidRPr="00E638EE" w:rsidRDefault="00F64A2E" w:rsidP="00F64A2E">
      <w:pPr>
        <w:numPr>
          <w:ilvl w:val="0"/>
          <w:numId w:val="11"/>
        </w:numPr>
        <w:jc w:val="both"/>
      </w:pPr>
      <w:r w:rsidRPr="00E638EE"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F64A2E" w:rsidRPr="00E638EE" w:rsidRDefault="00F64A2E" w:rsidP="00F64A2E">
      <w:pPr>
        <w:numPr>
          <w:ilvl w:val="0"/>
          <w:numId w:val="11"/>
        </w:numPr>
      </w:pPr>
      <w:r w:rsidRPr="00E638EE">
        <w:rPr>
          <w:snapToGrid w:val="0"/>
        </w:rPr>
        <w:t>Инструкции по оказанию первой помощи при несчастных случаях на производстве (</w:t>
      </w:r>
      <w:r w:rsidRPr="00E638EE">
        <w:rPr>
          <w:bCs/>
          <w:snapToGrid w:val="0"/>
        </w:rPr>
        <w:t>СО 34.03.702-99);</w:t>
      </w:r>
    </w:p>
    <w:p w:rsidR="00F64A2E" w:rsidRPr="00E638EE" w:rsidRDefault="00F64A2E" w:rsidP="00F64A2E">
      <w:pPr>
        <w:numPr>
          <w:ilvl w:val="0"/>
          <w:numId w:val="11"/>
        </w:numPr>
      </w:pPr>
      <w:r w:rsidRPr="00E638EE"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F64A2E" w:rsidRPr="00E638EE" w:rsidRDefault="00F64A2E" w:rsidP="00F64A2E">
      <w:pPr>
        <w:numPr>
          <w:ilvl w:val="1"/>
          <w:numId w:val="24"/>
        </w:numPr>
        <w:ind w:hanging="578"/>
        <w:rPr>
          <w:bCs/>
        </w:rPr>
      </w:pPr>
      <w:r w:rsidRPr="00E638EE">
        <w:rPr>
          <w:bCs/>
        </w:rPr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F64A2E" w:rsidRPr="00111EC6" w:rsidRDefault="00F64A2E" w:rsidP="00F64A2E">
      <w:pPr>
        <w:numPr>
          <w:ilvl w:val="0"/>
          <w:numId w:val="15"/>
        </w:numPr>
        <w:jc w:val="both"/>
      </w:pPr>
      <w:r w:rsidRPr="00111EC6">
        <w:t>СО 3153-34.30.310 «Методические указания по проверке и испытаниям автоматических систем регулирования и защит паровых турбин»;</w:t>
      </w:r>
    </w:p>
    <w:p w:rsidR="00F64A2E" w:rsidRPr="00111EC6" w:rsidRDefault="00F64A2E" w:rsidP="00F64A2E">
      <w:pPr>
        <w:numPr>
          <w:ilvl w:val="0"/>
          <w:numId w:val="15"/>
        </w:numPr>
        <w:jc w:val="both"/>
      </w:pPr>
      <w:r w:rsidRPr="00111EC6">
        <w:t>СО 34.39.504-00 «Общие техниче</w:t>
      </w:r>
      <w:r w:rsidR="009C0058" w:rsidRPr="00111EC6">
        <w:t>ские требования к арматуре ТЭС»;</w:t>
      </w:r>
    </w:p>
    <w:p w:rsidR="00F64A2E" w:rsidRPr="00111EC6" w:rsidRDefault="00372AD0" w:rsidP="00F64A2E">
      <w:pPr>
        <w:numPr>
          <w:ilvl w:val="0"/>
          <w:numId w:val="15"/>
        </w:numPr>
        <w:jc w:val="both"/>
      </w:pPr>
      <w:r w:rsidRPr="00111EC6">
        <w:t>СО 153-34.30.601 «Методические указания по определению расцентровок валопроводов турбоагрегатов»</w:t>
      </w:r>
    </w:p>
    <w:p w:rsidR="00F64A2E" w:rsidRPr="00111EC6" w:rsidRDefault="00F64A2E" w:rsidP="00F64A2E">
      <w:pPr>
        <w:numPr>
          <w:ilvl w:val="0"/>
          <w:numId w:val="15"/>
        </w:numPr>
        <w:jc w:val="both"/>
      </w:pPr>
      <w:r w:rsidRPr="00111EC6">
        <w:t>СО 34.38.20342-95 «Клапаны обратные типа КОС»;</w:t>
      </w:r>
    </w:p>
    <w:p w:rsidR="00F64A2E" w:rsidRPr="00111EC6" w:rsidRDefault="00F64A2E" w:rsidP="00F64A2E">
      <w:pPr>
        <w:numPr>
          <w:ilvl w:val="0"/>
          <w:numId w:val="15"/>
        </w:numPr>
        <w:jc w:val="both"/>
      </w:pPr>
      <w:r w:rsidRPr="00111EC6">
        <w:t>СО 34-38-935-94 (ОСТ 34-38-935-94) «Турбины паровые стационарные. Ремонтопригодность»;</w:t>
      </w:r>
    </w:p>
    <w:p w:rsidR="00F64A2E" w:rsidRPr="00E638EE" w:rsidRDefault="00F64A2E" w:rsidP="00F64A2E">
      <w:pPr>
        <w:numPr>
          <w:ilvl w:val="0"/>
          <w:numId w:val="15"/>
        </w:numPr>
        <w:rPr>
          <w:bCs/>
        </w:rPr>
      </w:pPr>
      <w:r w:rsidRPr="00E638EE">
        <w:t>Работы должны быть организованы согласно п.п.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F64A2E" w:rsidRPr="00E638EE" w:rsidRDefault="00F64A2E" w:rsidP="00F64A2E">
      <w:pPr>
        <w:numPr>
          <w:ilvl w:val="0"/>
          <w:numId w:val="15"/>
        </w:numPr>
      </w:pPr>
      <w:r w:rsidRPr="00E638EE">
        <w:rPr>
          <w:bCs/>
          <w:iCs/>
        </w:rPr>
        <w:t xml:space="preserve">При заключении Договора на выполнение работ в сроки, установленные </w:t>
      </w:r>
    </w:p>
    <w:p w:rsidR="00F64A2E" w:rsidRPr="00E638EE" w:rsidRDefault="00F64A2E" w:rsidP="00F64A2E">
      <w:pPr>
        <w:ind w:left="720"/>
      </w:pPr>
      <w:r w:rsidRPr="00E638EE">
        <w:rPr>
          <w:bCs/>
          <w:iCs/>
        </w:rPr>
        <w:t xml:space="preserve">СО 34.04.181-2003, Заказчик представляет Подрядчику </w:t>
      </w:r>
      <w:r>
        <w:rPr>
          <w:bCs/>
          <w:iCs/>
        </w:rPr>
        <w:t>–</w:t>
      </w:r>
      <w:r w:rsidRPr="00E638EE">
        <w:rPr>
          <w:bCs/>
          <w:iCs/>
        </w:rPr>
        <w:t xml:space="preserve"> победителю открытого запроса предложений уточненную «Ведомость планируемых работ»;</w:t>
      </w:r>
    </w:p>
    <w:p w:rsidR="00F64A2E" w:rsidRPr="00E638EE" w:rsidRDefault="00F64A2E" w:rsidP="00F64A2E">
      <w:pPr>
        <w:numPr>
          <w:ilvl w:val="0"/>
          <w:numId w:val="13"/>
        </w:numPr>
        <w:jc w:val="both"/>
      </w:pPr>
      <w:r w:rsidRPr="00E638EE">
        <w:t>Обеспечить ведение ремонтной, исполнительной и отчетной документации согласно СО 34.04.181-2003.</w:t>
      </w:r>
    </w:p>
    <w:p w:rsidR="00F64A2E" w:rsidRDefault="00F64A2E" w:rsidP="00F64A2E">
      <w:pPr>
        <w:ind w:left="360"/>
        <w:jc w:val="both"/>
      </w:pPr>
    </w:p>
    <w:p w:rsidR="00F64A2E" w:rsidRDefault="00F64A2E" w:rsidP="00F64A2E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F64A2E" w:rsidRPr="001D2400" w:rsidRDefault="00F64A2E" w:rsidP="00F64A2E">
      <w:pPr>
        <w:ind w:left="360"/>
        <w:jc w:val="both"/>
        <w:rPr>
          <w:b/>
        </w:rPr>
      </w:pPr>
      <w:r w:rsidRPr="00AA45D8">
        <w:rPr>
          <w:b/>
        </w:rPr>
        <w:t>2.1.</w:t>
      </w:r>
      <w:r>
        <w:rPr>
          <w:b/>
        </w:rPr>
        <w:t xml:space="preserve"> </w:t>
      </w:r>
      <w:r w:rsidRPr="00C17E84">
        <w:rPr>
          <w:b/>
        </w:rPr>
        <w:t>Общие требования:</w:t>
      </w:r>
    </w:p>
    <w:p w:rsidR="00F64A2E" w:rsidRDefault="00557700" w:rsidP="00F64A2E">
      <w:pPr>
        <w:numPr>
          <w:ilvl w:val="0"/>
          <w:numId w:val="13"/>
        </w:numPr>
      </w:pPr>
      <w:r>
        <w:t>Для выполнения данных работ</w:t>
      </w:r>
      <w:r w:rsidR="00F64A2E">
        <w:t xml:space="preserve"> свидетельство саморегулируемой организации о допуске к работам,</w:t>
      </w:r>
      <w:r w:rsidR="00F64A2E" w:rsidRPr="00342F5C">
        <w:t xml:space="preserve"> </w:t>
      </w:r>
      <w:r w:rsidR="00F64A2E">
        <w:t>которые оказывают влияние на безопасность объектов капитального строительства</w:t>
      </w:r>
      <w:r>
        <w:t>, не требуется</w:t>
      </w:r>
      <w:r w:rsidR="00F44F2D">
        <w:t>.</w:t>
      </w:r>
    </w:p>
    <w:p w:rsidR="00F64A2E" w:rsidRDefault="00F64A2E" w:rsidP="00F64A2E">
      <w:pPr>
        <w:numPr>
          <w:ilvl w:val="0"/>
          <w:numId w:val="13"/>
        </w:numPr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F64A2E" w:rsidRDefault="00F64A2E" w:rsidP="00F64A2E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F64A2E" w:rsidRPr="006D3470" w:rsidRDefault="006D4F0B" w:rsidP="00F64A2E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Р</w:t>
      </w:r>
      <w:r w:rsidR="00F64A2E" w:rsidRPr="006D3470">
        <w:rPr>
          <w:rStyle w:val="FontStyle51"/>
          <w:sz w:val="24"/>
          <w:szCs w:val="24"/>
        </w:rPr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64A2E" w:rsidRPr="006D3470" w:rsidRDefault="006D4F0B" w:rsidP="00F64A2E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П</w:t>
      </w:r>
      <w:r w:rsidR="00F64A2E" w:rsidRPr="006D3470">
        <w:rPr>
          <w:rStyle w:val="FontStyle51"/>
          <w:sz w:val="24"/>
          <w:szCs w:val="24"/>
        </w:rPr>
        <w:t>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F64A2E" w:rsidRPr="006D3470" w:rsidRDefault="006D4F0B" w:rsidP="00F64A2E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П</w:t>
      </w:r>
      <w:r w:rsidR="00F64A2E" w:rsidRPr="006D3470">
        <w:rPr>
          <w:rStyle w:val="FontStyle51"/>
          <w:sz w:val="24"/>
          <w:szCs w:val="24"/>
        </w:rPr>
        <w:t>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F64A2E" w:rsidRPr="006D3470" w:rsidRDefault="006D4F0B" w:rsidP="00F64A2E">
      <w:pPr>
        <w:numPr>
          <w:ilvl w:val="0"/>
          <w:numId w:val="13"/>
        </w:numPr>
        <w:jc w:val="both"/>
      </w:pPr>
      <w:r>
        <w:rPr>
          <w:rStyle w:val="FontStyle51"/>
          <w:sz w:val="24"/>
          <w:szCs w:val="24"/>
        </w:rPr>
        <w:t>А</w:t>
      </w:r>
      <w:r w:rsidR="00F64A2E" w:rsidRPr="006D3470">
        <w:rPr>
          <w:rStyle w:val="FontStyle51"/>
          <w:sz w:val="24"/>
          <w:szCs w:val="24"/>
        </w:rPr>
        <w:t xml:space="preserve">кты сдачи – приемки могут быть подписаны Заказчиком при условии выполнения подрядчиком указанных выше требований </w:t>
      </w:r>
      <w:proofErr w:type="gramStart"/>
      <w:r w:rsidR="00F64A2E" w:rsidRPr="006D3470">
        <w:rPr>
          <w:rStyle w:val="FontStyle51"/>
          <w:sz w:val="24"/>
          <w:szCs w:val="24"/>
        </w:rPr>
        <w:t>по</w:t>
      </w:r>
      <w:proofErr w:type="gramEnd"/>
      <w:r w:rsidR="00F64A2E" w:rsidRPr="006D3470">
        <w:rPr>
          <w:rStyle w:val="FontStyle51"/>
          <w:sz w:val="24"/>
          <w:szCs w:val="24"/>
        </w:rPr>
        <w:t xml:space="preserve"> СЭМ ОАО «ТГК-1»;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Подрядчик в составе документации открытого запроса предложений предоставляет «Справку о перечне и годовых объемов выполнения аналогичных договоров»;</w:t>
      </w:r>
    </w:p>
    <w:p w:rsidR="00F64A2E" w:rsidRPr="001D2400" w:rsidRDefault="00F64A2E" w:rsidP="00F64A2E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</w:t>
      </w:r>
      <w:r>
        <w:t>ого вида оборудования не менее 3</w:t>
      </w:r>
      <w:r w:rsidRPr="001D2400">
        <w:t xml:space="preserve"> лет</w:t>
      </w:r>
      <w:r>
        <w:t>;</w:t>
      </w:r>
    </w:p>
    <w:p w:rsidR="00F64A2E" w:rsidRPr="001D2400" w:rsidRDefault="00F64A2E" w:rsidP="00F64A2E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 w:rsidR="00557700">
        <w:t>ство.</w:t>
      </w:r>
    </w:p>
    <w:p w:rsidR="00F64A2E" w:rsidRPr="002E172C" w:rsidRDefault="00F64A2E" w:rsidP="00F64A2E">
      <w:pPr>
        <w:jc w:val="both"/>
        <w:rPr>
          <w:b/>
        </w:rPr>
      </w:pPr>
    </w:p>
    <w:p w:rsidR="00F64A2E" w:rsidRPr="00C17E84" w:rsidRDefault="00557700" w:rsidP="00557700">
      <w:pPr>
        <w:numPr>
          <w:ilvl w:val="1"/>
          <w:numId w:val="26"/>
        </w:numPr>
        <w:jc w:val="both"/>
        <w:rPr>
          <w:b/>
        </w:rPr>
      </w:pPr>
      <w:r>
        <w:rPr>
          <w:b/>
        </w:rPr>
        <w:t xml:space="preserve"> </w:t>
      </w:r>
      <w:r w:rsidR="00F64A2E" w:rsidRPr="00C17E84">
        <w:rPr>
          <w:b/>
        </w:rPr>
        <w:t>Специальные требования:</w:t>
      </w:r>
    </w:p>
    <w:p w:rsidR="00F64A2E" w:rsidRDefault="006D4F0B" w:rsidP="00F64A2E">
      <w:pPr>
        <w:numPr>
          <w:ilvl w:val="0"/>
          <w:numId w:val="14"/>
        </w:numPr>
        <w:jc w:val="both"/>
      </w:pPr>
      <w:r>
        <w:t>Р</w:t>
      </w:r>
      <w:r w:rsidR="00F64A2E" w:rsidRPr="00074FF0">
        <w:t xml:space="preserve">асполагать кадрами, обладающими соответствующей квалификацией для </w:t>
      </w:r>
      <w:r w:rsidR="00F64A2E" w:rsidRPr="004952C4">
        <w:t>осуществления</w:t>
      </w:r>
      <w:r w:rsidR="00F64A2E">
        <w:t xml:space="preserve"> ремонтных работ, а именно слесарями по ремонту тепломеханического оборудования;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Д</w:t>
      </w:r>
      <w:r w:rsidRPr="00074FF0">
        <w:t>осконально знать технологию ремонта и особенности ремонтируемого оборудования;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Организовать своевременное оформление и ведение ремонтной, исполнительной  документации, актов на скрытые работы;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 xml:space="preserve">Желательно иметь сертификат в соответствии со стандартами </w:t>
      </w:r>
      <w:r>
        <w:rPr>
          <w:lang w:val="en-US"/>
        </w:rPr>
        <w:t>ISO</w:t>
      </w:r>
      <w:r>
        <w:t>;</w:t>
      </w:r>
    </w:p>
    <w:p w:rsidR="00F64A2E" w:rsidRPr="000A538B" w:rsidRDefault="00F64A2E" w:rsidP="00F64A2E">
      <w:pPr>
        <w:numPr>
          <w:ilvl w:val="0"/>
          <w:numId w:val="14"/>
        </w:numPr>
        <w:jc w:val="both"/>
      </w:pPr>
      <w:r w:rsidRPr="00F8393D">
        <w:t xml:space="preserve">Иметь в собственности </w:t>
      </w:r>
      <w:r>
        <w:t>оборудование необходимое для выполнения данных типов работ, которое должно быть пригодно к использованию и поддерживаться в безопасном,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 xml:space="preserve">При несоблюдении требований </w:t>
      </w:r>
      <w:r w:rsidR="00557700">
        <w:t>подразделов</w:t>
      </w:r>
      <w:r>
        <w:t xml:space="preserve"> 1</w:t>
      </w:r>
      <w:r w:rsidR="00557700">
        <w:t>.1, 1.2, 2.1 и 2.2</w:t>
      </w:r>
      <w:r>
        <w:t xml:space="preserve"> «Особых условий»</w:t>
      </w:r>
      <w:r w:rsidR="00557700">
        <w:t xml:space="preserve"> </w:t>
      </w:r>
      <w:r>
        <w:t>данного технического задания, заявка участника будет отклонена.</w:t>
      </w:r>
    </w:p>
    <w:p w:rsidR="00F64A2E" w:rsidRPr="00C17E84" w:rsidRDefault="00F64A2E" w:rsidP="00F64A2E">
      <w:pPr>
        <w:jc w:val="both"/>
      </w:pPr>
    </w:p>
    <w:p w:rsidR="00F64A2E" w:rsidRPr="00C17E84" w:rsidRDefault="00F64A2E" w:rsidP="00F64A2E">
      <w:pPr>
        <w:numPr>
          <w:ilvl w:val="1"/>
          <w:numId w:val="21"/>
        </w:numPr>
        <w:ind w:left="709"/>
        <w:jc w:val="both"/>
        <w:rPr>
          <w:b/>
        </w:rPr>
      </w:pPr>
      <w:r w:rsidRPr="00C17E84">
        <w:rPr>
          <w:b/>
        </w:rPr>
        <w:t>Требования к подрядчикам при привлечении субподрядчиков:</w:t>
      </w:r>
    </w:p>
    <w:p w:rsidR="00F64A2E" w:rsidRPr="00227510" w:rsidRDefault="00F64A2E" w:rsidP="00F64A2E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планируе</w:t>
      </w:r>
      <w:r>
        <w:t>мом</w:t>
      </w:r>
      <w:r w:rsidRPr="00227510">
        <w:t xml:space="preserve"> привлечении для выполнения работ Субподрядчиков Подрядчик должен иметь </w:t>
      </w:r>
      <w:r>
        <w:t>СРО</w:t>
      </w:r>
      <w:r w:rsidRPr="00227510">
        <w:t xml:space="preserve"> на исполнение функций генерального подрядчика;</w:t>
      </w:r>
    </w:p>
    <w:p w:rsidR="00F64A2E" w:rsidRPr="00227510" w:rsidRDefault="00F64A2E" w:rsidP="00F64A2E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64A2E" w:rsidRPr="00227510" w:rsidRDefault="00F64A2E" w:rsidP="00F64A2E">
      <w:pPr>
        <w:numPr>
          <w:ilvl w:val="0"/>
          <w:numId w:val="22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64A2E" w:rsidRPr="00227510" w:rsidRDefault="00F64A2E" w:rsidP="00F64A2E">
      <w:pPr>
        <w:numPr>
          <w:ilvl w:val="0"/>
          <w:numId w:val="22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>
        <w:t>открытого запроса предложений</w:t>
      </w:r>
      <w:r w:rsidRPr="00227510">
        <w:t>;</w:t>
      </w:r>
    </w:p>
    <w:p w:rsidR="00F64A2E" w:rsidRPr="00227510" w:rsidRDefault="00F64A2E" w:rsidP="00F64A2E">
      <w:pPr>
        <w:numPr>
          <w:ilvl w:val="0"/>
          <w:numId w:val="22"/>
        </w:numPr>
        <w:ind w:left="709" w:hanging="283"/>
        <w:jc w:val="both"/>
        <w:rPr>
          <w:b/>
        </w:rPr>
      </w:pPr>
      <w:r w:rsidRPr="00227510">
        <w:t xml:space="preserve">Организатор </w:t>
      </w:r>
      <w:r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F64A2E" w:rsidRDefault="00F64A2E" w:rsidP="00F64A2E">
      <w:pPr>
        <w:jc w:val="both"/>
      </w:pPr>
    </w:p>
    <w:p w:rsidR="00F64A2E" w:rsidRPr="00C17E84" w:rsidRDefault="00F64A2E" w:rsidP="00F64A2E">
      <w:pPr>
        <w:ind w:firstLine="360"/>
        <w:jc w:val="both"/>
        <w:rPr>
          <w:b/>
        </w:rPr>
      </w:pPr>
      <w:r w:rsidRPr="00C17E84">
        <w:rPr>
          <w:b/>
        </w:rPr>
        <w:t>3. Запасные части и материалы на выполнение работ:</w:t>
      </w:r>
    </w:p>
    <w:p w:rsidR="00F64A2E" w:rsidRDefault="00F64A2E" w:rsidP="00F64A2E">
      <w:pPr>
        <w:ind w:left="360"/>
        <w:jc w:val="both"/>
      </w:pPr>
      <w:r>
        <w:t>3</w:t>
      </w:r>
      <w:r w:rsidRPr="00CD2A6E">
        <w:t>.1.</w:t>
      </w:r>
      <w:r>
        <w:t xml:space="preserve"> Материалы для выполнения заявляемых на открытый запрос предложений объемов ремонтных работ, которые поставляет Подрядчик:</w:t>
      </w:r>
    </w:p>
    <w:p w:rsidR="00F64A2E" w:rsidRDefault="00F64A2E" w:rsidP="00F64A2E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F64A2E" w:rsidRPr="00CE5082" w:rsidTr="00FC4837">
        <w:tc>
          <w:tcPr>
            <w:tcW w:w="540" w:type="dxa"/>
            <w:vAlign w:val="center"/>
          </w:tcPr>
          <w:p w:rsidR="00F64A2E" w:rsidRPr="00CE5082" w:rsidRDefault="00F64A2E" w:rsidP="00FC4837">
            <w:pPr>
              <w:jc w:val="center"/>
            </w:pPr>
            <w:r w:rsidRPr="00CE5082">
              <w:t>№ п/п</w:t>
            </w:r>
          </w:p>
        </w:tc>
        <w:tc>
          <w:tcPr>
            <w:tcW w:w="6666" w:type="dxa"/>
            <w:vAlign w:val="center"/>
          </w:tcPr>
          <w:p w:rsidR="00F64A2E" w:rsidRPr="00CE5082" w:rsidRDefault="00F64A2E" w:rsidP="00FC4837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F64A2E" w:rsidRPr="00CE5082" w:rsidRDefault="00F64A2E" w:rsidP="00FC4837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F64A2E" w:rsidRPr="00CE5082" w:rsidRDefault="00F64A2E" w:rsidP="00FC4837">
            <w:pPr>
              <w:jc w:val="center"/>
            </w:pPr>
            <w:r w:rsidRPr="00CE5082">
              <w:t>Количество</w:t>
            </w:r>
          </w:p>
        </w:tc>
      </w:tr>
      <w:tr w:rsidR="00F64A2E" w:rsidTr="00FC4837">
        <w:tc>
          <w:tcPr>
            <w:tcW w:w="540" w:type="dxa"/>
            <w:vAlign w:val="center"/>
          </w:tcPr>
          <w:p w:rsidR="00F64A2E" w:rsidRDefault="00F64A2E" w:rsidP="00FC4837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F64A2E" w:rsidRDefault="00F64A2E" w:rsidP="00F64A2E">
            <w:r>
              <w:t>Клингерсил С4324 1500×2000×3</w:t>
            </w:r>
          </w:p>
        </w:tc>
        <w:tc>
          <w:tcPr>
            <w:tcW w:w="1292" w:type="dxa"/>
            <w:vAlign w:val="center"/>
          </w:tcPr>
          <w:p w:rsidR="00F64A2E" w:rsidRDefault="00F64A2E" w:rsidP="00FC4837">
            <w:pPr>
              <w:jc w:val="center"/>
              <w:rPr>
                <w:bCs/>
              </w:rPr>
            </w:pPr>
            <w:r>
              <w:rPr>
                <w:bCs/>
              </w:rPr>
              <w:t>лист</w:t>
            </w:r>
          </w:p>
        </w:tc>
        <w:tc>
          <w:tcPr>
            <w:tcW w:w="1417" w:type="dxa"/>
            <w:vAlign w:val="center"/>
          </w:tcPr>
          <w:p w:rsidR="00F64A2E" w:rsidRDefault="0042274A" w:rsidP="00FC4837">
            <w:pPr>
              <w:jc w:val="center"/>
            </w:pPr>
            <w:r>
              <w:t>4</w:t>
            </w:r>
          </w:p>
        </w:tc>
      </w:tr>
      <w:tr w:rsidR="00F64A2E" w:rsidTr="00FC4837">
        <w:tc>
          <w:tcPr>
            <w:tcW w:w="540" w:type="dxa"/>
            <w:vAlign w:val="center"/>
          </w:tcPr>
          <w:p w:rsidR="00F64A2E" w:rsidRDefault="00F64A2E" w:rsidP="00FC4837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F64A2E" w:rsidRDefault="00F64A2E" w:rsidP="00FC4837">
            <w:r>
              <w:t>Герметик силиконовый «</w:t>
            </w:r>
            <w:r>
              <w:rPr>
                <w:lang w:val="en-US"/>
              </w:rPr>
              <w:t>GE</w:t>
            </w:r>
            <w:r w:rsidRPr="0075683C">
              <w:t xml:space="preserve"> </w:t>
            </w:r>
            <w:r>
              <w:rPr>
                <w:lang w:val="en-US"/>
              </w:rPr>
              <w:t>Bayer</w:t>
            </w:r>
            <w:r>
              <w:t xml:space="preserve"> </w:t>
            </w:r>
            <w:r>
              <w:rPr>
                <w:lang w:val="en-US"/>
              </w:rPr>
              <w:t>Silicones</w:t>
            </w:r>
            <w:r>
              <w:t>» 1200</w:t>
            </w:r>
          </w:p>
        </w:tc>
        <w:tc>
          <w:tcPr>
            <w:tcW w:w="1292" w:type="dxa"/>
            <w:vAlign w:val="center"/>
          </w:tcPr>
          <w:p w:rsidR="00F64A2E" w:rsidRDefault="00F64A2E" w:rsidP="00FC4837">
            <w:pPr>
              <w:jc w:val="center"/>
              <w:rPr>
                <w:bCs/>
              </w:rPr>
            </w:pPr>
            <w:r>
              <w:rPr>
                <w:bCs/>
              </w:rPr>
              <w:t>тюбик</w:t>
            </w:r>
          </w:p>
        </w:tc>
        <w:tc>
          <w:tcPr>
            <w:tcW w:w="1417" w:type="dxa"/>
            <w:vAlign w:val="center"/>
          </w:tcPr>
          <w:p w:rsidR="00F64A2E" w:rsidRDefault="0042274A" w:rsidP="00FC4837">
            <w:pPr>
              <w:jc w:val="center"/>
            </w:pPr>
            <w:r>
              <w:t>2</w:t>
            </w:r>
          </w:p>
        </w:tc>
      </w:tr>
    </w:tbl>
    <w:p w:rsidR="00F64A2E" w:rsidRDefault="00F64A2E" w:rsidP="00F64A2E">
      <w:pPr>
        <w:jc w:val="both"/>
      </w:pPr>
    </w:p>
    <w:p w:rsidR="00F64A2E" w:rsidRDefault="00F64A2E" w:rsidP="00F64A2E">
      <w:pPr>
        <w:numPr>
          <w:ilvl w:val="1"/>
          <w:numId w:val="23"/>
        </w:numPr>
        <w:jc w:val="both"/>
      </w:pPr>
      <w:r>
        <w:t>Запасные части и материалы для выполнения заявляемых на открытый запрос предложений объемов ремонтных работ, поставку которых производит Заказчик:</w:t>
      </w:r>
    </w:p>
    <w:p w:rsidR="00F64A2E" w:rsidRDefault="00F64A2E" w:rsidP="00F64A2E">
      <w:pPr>
        <w:numPr>
          <w:ilvl w:val="2"/>
          <w:numId w:val="23"/>
        </w:numPr>
        <w:jc w:val="both"/>
      </w:pPr>
      <w:r>
        <w:t xml:space="preserve">Запасные части и материалы, имеющиеся в наличии на складе для выполнения данного типа работ </w:t>
      </w:r>
      <w:r w:rsidR="00EC7338">
        <w:t>–</w:t>
      </w:r>
      <w:r>
        <w:t xml:space="preserve"> отсутствуют</w:t>
      </w:r>
      <w:r w:rsidR="00EC7338">
        <w:t>.</w:t>
      </w:r>
    </w:p>
    <w:p w:rsidR="00F64A2E" w:rsidRDefault="00F64A2E" w:rsidP="00F64A2E">
      <w:pPr>
        <w:numPr>
          <w:ilvl w:val="2"/>
          <w:numId w:val="23"/>
        </w:numPr>
        <w:jc w:val="both"/>
      </w:pPr>
      <w:r>
        <w:t>Запасные части и материалы, включенные Заказчиком в заявку на поставку ТМЦ для выполнения данного типа работ, не запланированы</w:t>
      </w:r>
    </w:p>
    <w:p w:rsidR="00F64A2E" w:rsidRDefault="00F64A2E" w:rsidP="00F64A2E">
      <w:pPr>
        <w:jc w:val="both"/>
      </w:pPr>
    </w:p>
    <w:p w:rsidR="00F64A2E" w:rsidRDefault="00F64A2E" w:rsidP="00F64A2E">
      <w:pPr>
        <w:ind w:left="360" w:firstLine="348"/>
        <w:jc w:val="both"/>
      </w:pPr>
    </w:p>
    <w:p w:rsidR="008222B2" w:rsidRDefault="00F64A2E" w:rsidP="008222B2">
      <w:pPr>
        <w:ind w:left="360" w:firstLine="348"/>
        <w:jc w:val="both"/>
        <w:rPr>
          <w:sz w:val="20"/>
        </w:rPr>
      </w:pPr>
      <w:r>
        <w:t xml:space="preserve">Объем материалов и запасных частей, необходимых для выполнения работ по ремонту энергетического оборудования согласовывается с Заказчиком по состоянию фактического осмотра оборудования и </w:t>
      </w:r>
      <w:proofErr w:type="gramStart"/>
      <w:r>
        <w:t>проведенной</w:t>
      </w:r>
      <w:proofErr w:type="gramEnd"/>
      <w:r>
        <w:t xml:space="preserve"> </w:t>
      </w:r>
      <w:proofErr w:type="spellStart"/>
      <w:r>
        <w:t>дефектацией</w:t>
      </w:r>
      <w:proofErr w:type="spellEnd"/>
      <w:r>
        <w:t>.</w:t>
      </w:r>
      <w:r w:rsidR="008222B2">
        <w:rPr>
          <w:sz w:val="20"/>
        </w:rPr>
        <w:t xml:space="preserve"> </w:t>
      </w: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p w:rsidR="008222B2" w:rsidRDefault="008222B2" w:rsidP="00F64A2E">
      <w:pPr>
        <w:jc w:val="right"/>
        <w:rPr>
          <w:sz w:val="20"/>
        </w:rPr>
      </w:pPr>
    </w:p>
    <w:sectPr w:rsidR="008222B2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E038D"/>
    <w:multiLevelType w:val="multilevel"/>
    <w:tmpl w:val="AD6C7E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>
    <w:nsid w:val="04AB3155"/>
    <w:multiLevelType w:val="multilevel"/>
    <w:tmpl w:val="81B20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9405B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3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5B02E8C"/>
    <w:multiLevelType w:val="multilevel"/>
    <w:tmpl w:val="838894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2"/>
  </w:num>
  <w:num w:numId="4">
    <w:abstractNumId w:val="6"/>
  </w:num>
  <w:num w:numId="5">
    <w:abstractNumId w:val="15"/>
  </w:num>
  <w:num w:numId="6">
    <w:abstractNumId w:val="20"/>
  </w:num>
  <w:num w:numId="7">
    <w:abstractNumId w:val="25"/>
  </w:num>
  <w:num w:numId="8">
    <w:abstractNumId w:val="18"/>
  </w:num>
  <w:num w:numId="9">
    <w:abstractNumId w:val="24"/>
  </w:num>
  <w:num w:numId="10">
    <w:abstractNumId w:val="11"/>
  </w:num>
  <w:num w:numId="11">
    <w:abstractNumId w:val="14"/>
  </w:num>
  <w:num w:numId="12">
    <w:abstractNumId w:val="23"/>
  </w:num>
  <w:num w:numId="13">
    <w:abstractNumId w:val="9"/>
  </w:num>
  <w:num w:numId="14">
    <w:abstractNumId w:val="13"/>
  </w:num>
  <w:num w:numId="15">
    <w:abstractNumId w:val="0"/>
  </w:num>
  <w:num w:numId="16">
    <w:abstractNumId w:val="21"/>
  </w:num>
  <w:num w:numId="17">
    <w:abstractNumId w:val="8"/>
  </w:num>
  <w:num w:numId="18">
    <w:abstractNumId w:val="3"/>
  </w:num>
  <w:num w:numId="19">
    <w:abstractNumId w:val="19"/>
  </w:num>
  <w:num w:numId="20">
    <w:abstractNumId w:val="17"/>
  </w:num>
  <w:num w:numId="21">
    <w:abstractNumId w:val="10"/>
  </w:num>
  <w:num w:numId="22">
    <w:abstractNumId w:val="12"/>
  </w:num>
  <w:num w:numId="23">
    <w:abstractNumId w:val="1"/>
  </w:num>
  <w:num w:numId="24">
    <w:abstractNumId w:val="16"/>
  </w:num>
  <w:num w:numId="25">
    <w:abstractNumId w:val="4"/>
  </w:num>
  <w:num w:numId="2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5F7"/>
    <w:rsid w:val="000020DF"/>
    <w:rsid w:val="00002788"/>
    <w:rsid w:val="00005A69"/>
    <w:rsid w:val="00007117"/>
    <w:rsid w:val="0001045D"/>
    <w:rsid w:val="00012C32"/>
    <w:rsid w:val="00013F29"/>
    <w:rsid w:val="000170DA"/>
    <w:rsid w:val="00017706"/>
    <w:rsid w:val="00017805"/>
    <w:rsid w:val="0001788E"/>
    <w:rsid w:val="00021F93"/>
    <w:rsid w:val="000258CB"/>
    <w:rsid w:val="00031214"/>
    <w:rsid w:val="00031403"/>
    <w:rsid w:val="0003273B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0DC2"/>
    <w:rsid w:val="00092188"/>
    <w:rsid w:val="000925AB"/>
    <w:rsid w:val="0009716E"/>
    <w:rsid w:val="000971B7"/>
    <w:rsid w:val="00097F74"/>
    <w:rsid w:val="000A0D5F"/>
    <w:rsid w:val="000A19B9"/>
    <w:rsid w:val="000A71C6"/>
    <w:rsid w:val="000A7BD5"/>
    <w:rsid w:val="000B4160"/>
    <w:rsid w:val="000B56FB"/>
    <w:rsid w:val="000B5A0F"/>
    <w:rsid w:val="000C2DE0"/>
    <w:rsid w:val="000C37DA"/>
    <w:rsid w:val="000C43EE"/>
    <w:rsid w:val="000C4921"/>
    <w:rsid w:val="000C6430"/>
    <w:rsid w:val="000C68B5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1010"/>
    <w:rsid w:val="001023B9"/>
    <w:rsid w:val="00102EAE"/>
    <w:rsid w:val="00107C63"/>
    <w:rsid w:val="00110020"/>
    <w:rsid w:val="00111EC6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05AF"/>
    <w:rsid w:val="0014305B"/>
    <w:rsid w:val="00144F20"/>
    <w:rsid w:val="0014570C"/>
    <w:rsid w:val="00153D39"/>
    <w:rsid w:val="00154BB0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75C0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5DC0"/>
    <w:rsid w:val="001C710F"/>
    <w:rsid w:val="001D031D"/>
    <w:rsid w:val="001D2400"/>
    <w:rsid w:val="001E052E"/>
    <w:rsid w:val="001E184F"/>
    <w:rsid w:val="001E20A0"/>
    <w:rsid w:val="001E2BDC"/>
    <w:rsid w:val="001E3E6B"/>
    <w:rsid w:val="001E483C"/>
    <w:rsid w:val="001E601E"/>
    <w:rsid w:val="001E732D"/>
    <w:rsid w:val="001F3DE9"/>
    <w:rsid w:val="001F5104"/>
    <w:rsid w:val="001F7011"/>
    <w:rsid w:val="001F70BC"/>
    <w:rsid w:val="002030C0"/>
    <w:rsid w:val="002044AC"/>
    <w:rsid w:val="00212166"/>
    <w:rsid w:val="00212572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306AA"/>
    <w:rsid w:val="00235588"/>
    <w:rsid w:val="00236B1F"/>
    <w:rsid w:val="0024427D"/>
    <w:rsid w:val="00244F55"/>
    <w:rsid w:val="00246FA0"/>
    <w:rsid w:val="00252057"/>
    <w:rsid w:val="002520F5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52E5"/>
    <w:rsid w:val="00287068"/>
    <w:rsid w:val="002919EB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B2BB3"/>
    <w:rsid w:val="002B36BD"/>
    <w:rsid w:val="002B7428"/>
    <w:rsid w:val="002C6981"/>
    <w:rsid w:val="002C7257"/>
    <w:rsid w:val="002C7CD4"/>
    <w:rsid w:val="002D25C0"/>
    <w:rsid w:val="002D4851"/>
    <w:rsid w:val="002D5522"/>
    <w:rsid w:val="002D6157"/>
    <w:rsid w:val="002D6977"/>
    <w:rsid w:val="002E0796"/>
    <w:rsid w:val="002E3337"/>
    <w:rsid w:val="002E357F"/>
    <w:rsid w:val="002E44F4"/>
    <w:rsid w:val="002E6961"/>
    <w:rsid w:val="002F0177"/>
    <w:rsid w:val="002F02D2"/>
    <w:rsid w:val="002F3B82"/>
    <w:rsid w:val="002F41A6"/>
    <w:rsid w:val="002F7D9F"/>
    <w:rsid w:val="003011DE"/>
    <w:rsid w:val="00305B36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66A2E"/>
    <w:rsid w:val="00372AD0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789D"/>
    <w:rsid w:val="003B1912"/>
    <w:rsid w:val="003B1986"/>
    <w:rsid w:val="003B687F"/>
    <w:rsid w:val="003C0988"/>
    <w:rsid w:val="003C105B"/>
    <w:rsid w:val="003C649E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2FC1"/>
    <w:rsid w:val="00403C01"/>
    <w:rsid w:val="00404B55"/>
    <w:rsid w:val="004062C2"/>
    <w:rsid w:val="00412F9C"/>
    <w:rsid w:val="004166FE"/>
    <w:rsid w:val="0042204B"/>
    <w:rsid w:val="0042274A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74"/>
    <w:rsid w:val="00496856"/>
    <w:rsid w:val="00496DDD"/>
    <w:rsid w:val="004973C0"/>
    <w:rsid w:val="004979E2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D1D19"/>
    <w:rsid w:val="004E07F2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1747"/>
    <w:rsid w:val="005138B3"/>
    <w:rsid w:val="00514916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0630"/>
    <w:rsid w:val="005519EE"/>
    <w:rsid w:val="00551D0D"/>
    <w:rsid w:val="00552DBF"/>
    <w:rsid w:val="005535EC"/>
    <w:rsid w:val="00555CC1"/>
    <w:rsid w:val="00557700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1274"/>
    <w:rsid w:val="005A2ADA"/>
    <w:rsid w:val="005A368A"/>
    <w:rsid w:val="005A4CF2"/>
    <w:rsid w:val="005B48CC"/>
    <w:rsid w:val="005B582E"/>
    <w:rsid w:val="005B5FB2"/>
    <w:rsid w:val="005C16BD"/>
    <w:rsid w:val="005C2893"/>
    <w:rsid w:val="005C3F88"/>
    <w:rsid w:val="005C4F7C"/>
    <w:rsid w:val="005D3A66"/>
    <w:rsid w:val="005D6B2F"/>
    <w:rsid w:val="005E094E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14BB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7526"/>
    <w:rsid w:val="00657FF9"/>
    <w:rsid w:val="0066092C"/>
    <w:rsid w:val="00662CBE"/>
    <w:rsid w:val="00663522"/>
    <w:rsid w:val="006649EC"/>
    <w:rsid w:val="00667DD4"/>
    <w:rsid w:val="00670A2C"/>
    <w:rsid w:val="00670A68"/>
    <w:rsid w:val="006760B5"/>
    <w:rsid w:val="00677522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30D1"/>
    <w:rsid w:val="006C40AA"/>
    <w:rsid w:val="006C437D"/>
    <w:rsid w:val="006D138C"/>
    <w:rsid w:val="006D3470"/>
    <w:rsid w:val="006D4F0B"/>
    <w:rsid w:val="006D53EE"/>
    <w:rsid w:val="006D6C6E"/>
    <w:rsid w:val="006D6FCA"/>
    <w:rsid w:val="006E1A97"/>
    <w:rsid w:val="006F143E"/>
    <w:rsid w:val="006F200F"/>
    <w:rsid w:val="006F214E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10A5"/>
    <w:rsid w:val="00752F5C"/>
    <w:rsid w:val="00753E83"/>
    <w:rsid w:val="00754721"/>
    <w:rsid w:val="00756F73"/>
    <w:rsid w:val="0076054E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9732D"/>
    <w:rsid w:val="007A2425"/>
    <w:rsid w:val="007A58B9"/>
    <w:rsid w:val="007A681A"/>
    <w:rsid w:val="007B0C77"/>
    <w:rsid w:val="007B23A7"/>
    <w:rsid w:val="007B41EA"/>
    <w:rsid w:val="007B62FA"/>
    <w:rsid w:val="007B6FF0"/>
    <w:rsid w:val="007B77C6"/>
    <w:rsid w:val="007C25DF"/>
    <w:rsid w:val="007D1ABD"/>
    <w:rsid w:val="007D3938"/>
    <w:rsid w:val="007D3ECB"/>
    <w:rsid w:val="007D4A5B"/>
    <w:rsid w:val="007D53BC"/>
    <w:rsid w:val="007D5702"/>
    <w:rsid w:val="007D5EE0"/>
    <w:rsid w:val="007D6130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164A5"/>
    <w:rsid w:val="00816D81"/>
    <w:rsid w:val="0082047E"/>
    <w:rsid w:val="00821664"/>
    <w:rsid w:val="00821B0D"/>
    <w:rsid w:val="00822018"/>
    <w:rsid w:val="008222B2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3306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4B76"/>
    <w:rsid w:val="00925798"/>
    <w:rsid w:val="00925C7C"/>
    <w:rsid w:val="00930730"/>
    <w:rsid w:val="009365FF"/>
    <w:rsid w:val="00945C83"/>
    <w:rsid w:val="00951F08"/>
    <w:rsid w:val="00953DEB"/>
    <w:rsid w:val="00953E9E"/>
    <w:rsid w:val="009568E8"/>
    <w:rsid w:val="00962FDA"/>
    <w:rsid w:val="00964A69"/>
    <w:rsid w:val="009652D4"/>
    <w:rsid w:val="00966C20"/>
    <w:rsid w:val="00966DF2"/>
    <w:rsid w:val="0097044A"/>
    <w:rsid w:val="0097345D"/>
    <w:rsid w:val="00975528"/>
    <w:rsid w:val="00982DF4"/>
    <w:rsid w:val="0098569E"/>
    <w:rsid w:val="00985BDD"/>
    <w:rsid w:val="009865BA"/>
    <w:rsid w:val="00995789"/>
    <w:rsid w:val="009A2B82"/>
    <w:rsid w:val="009A4C40"/>
    <w:rsid w:val="009B0FB7"/>
    <w:rsid w:val="009B1A25"/>
    <w:rsid w:val="009B2673"/>
    <w:rsid w:val="009C0058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38C"/>
    <w:rsid w:val="00A02855"/>
    <w:rsid w:val="00A0482B"/>
    <w:rsid w:val="00A06C1B"/>
    <w:rsid w:val="00A108CA"/>
    <w:rsid w:val="00A115AE"/>
    <w:rsid w:val="00A20405"/>
    <w:rsid w:val="00A20789"/>
    <w:rsid w:val="00A23AF9"/>
    <w:rsid w:val="00A306EB"/>
    <w:rsid w:val="00A36EE6"/>
    <w:rsid w:val="00A44FAD"/>
    <w:rsid w:val="00A4726D"/>
    <w:rsid w:val="00A543AE"/>
    <w:rsid w:val="00A62B00"/>
    <w:rsid w:val="00A7260E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A01F3"/>
    <w:rsid w:val="00AA0E83"/>
    <w:rsid w:val="00AA316D"/>
    <w:rsid w:val="00AA43A0"/>
    <w:rsid w:val="00AA4D18"/>
    <w:rsid w:val="00AA5F06"/>
    <w:rsid w:val="00AA7FD5"/>
    <w:rsid w:val="00AB3A7D"/>
    <w:rsid w:val="00AB3CA3"/>
    <w:rsid w:val="00AC3E4B"/>
    <w:rsid w:val="00AC621A"/>
    <w:rsid w:val="00AD4115"/>
    <w:rsid w:val="00AE1C37"/>
    <w:rsid w:val="00AE2A33"/>
    <w:rsid w:val="00AE32BD"/>
    <w:rsid w:val="00AE390B"/>
    <w:rsid w:val="00AE500C"/>
    <w:rsid w:val="00AE67D9"/>
    <w:rsid w:val="00AF0CF5"/>
    <w:rsid w:val="00AF0EB8"/>
    <w:rsid w:val="00AF21A1"/>
    <w:rsid w:val="00AF3DAF"/>
    <w:rsid w:val="00AF6B03"/>
    <w:rsid w:val="00AF6E26"/>
    <w:rsid w:val="00B0031E"/>
    <w:rsid w:val="00B00D35"/>
    <w:rsid w:val="00B02A2B"/>
    <w:rsid w:val="00B02AAD"/>
    <w:rsid w:val="00B031A3"/>
    <w:rsid w:val="00B03D26"/>
    <w:rsid w:val="00B04208"/>
    <w:rsid w:val="00B06A9B"/>
    <w:rsid w:val="00B12699"/>
    <w:rsid w:val="00B128F4"/>
    <w:rsid w:val="00B13CB0"/>
    <w:rsid w:val="00B17C9B"/>
    <w:rsid w:val="00B217C4"/>
    <w:rsid w:val="00B32708"/>
    <w:rsid w:val="00B327D7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85BC1"/>
    <w:rsid w:val="00B94EF0"/>
    <w:rsid w:val="00BA17D1"/>
    <w:rsid w:val="00BA2AED"/>
    <w:rsid w:val="00BA4180"/>
    <w:rsid w:val="00BA4652"/>
    <w:rsid w:val="00BA5592"/>
    <w:rsid w:val="00BA59C7"/>
    <w:rsid w:val="00BA5DC5"/>
    <w:rsid w:val="00BA7086"/>
    <w:rsid w:val="00BA756D"/>
    <w:rsid w:val="00BB2D28"/>
    <w:rsid w:val="00BB7056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D4D"/>
    <w:rsid w:val="00BF73BE"/>
    <w:rsid w:val="00C04560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17E84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1913"/>
    <w:rsid w:val="00C55E59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1BEC"/>
    <w:rsid w:val="00C81DA8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2572"/>
    <w:rsid w:val="00CB34E4"/>
    <w:rsid w:val="00CB3F16"/>
    <w:rsid w:val="00CC1529"/>
    <w:rsid w:val="00CC5C76"/>
    <w:rsid w:val="00CC5DF6"/>
    <w:rsid w:val="00CC6332"/>
    <w:rsid w:val="00CC6B2C"/>
    <w:rsid w:val="00CC7E0E"/>
    <w:rsid w:val="00CD2A6E"/>
    <w:rsid w:val="00CD32A1"/>
    <w:rsid w:val="00CE024E"/>
    <w:rsid w:val="00CE1A75"/>
    <w:rsid w:val="00CE59E4"/>
    <w:rsid w:val="00CE5C48"/>
    <w:rsid w:val="00CE61DD"/>
    <w:rsid w:val="00CE6BF6"/>
    <w:rsid w:val="00CE7EB3"/>
    <w:rsid w:val="00CF155A"/>
    <w:rsid w:val="00CF1D14"/>
    <w:rsid w:val="00CF511C"/>
    <w:rsid w:val="00D02BFF"/>
    <w:rsid w:val="00D03BB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C3A"/>
    <w:rsid w:val="00D46860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3F1D"/>
    <w:rsid w:val="00D80D3F"/>
    <w:rsid w:val="00D82D5A"/>
    <w:rsid w:val="00D84481"/>
    <w:rsid w:val="00D8542B"/>
    <w:rsid w:val="00D90E9A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7D2E"/>
    <w:rsid w:val="00E119E3"/>
    <w:rsid w:val="00E122CD"/>
    <w:rsid w:val="00E134C4"/>
    <w:rsid w:val="00E13B93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37F3E"/>
    <w:rsid w:val="00E4259A"/>
    <w:rsid w:val="00E44BB5"/>
    <w:rsid w:val="00E51230"/>
    <w:rsid w:val="00E5178E"/>
    <w:rsid w:val="00E52800"/>
    <w:rsid w:val="00E52DC6"/>
    <w:rsid w:val="00E54794"/>
    <w:rsid w:val="00E54A1C"/>
    <w:rsid w:val="00E56E60"/>
    <w:rsid w:val="00E644F3"/>
    <w:rsid w:val="00E64948"/>
    <w:rsid w:val="00E66D56"/>
    <w:rsid w:val="00E70A29"/>
    <w:rsid w:val="00E769C3"/>
    <w:rsid w:val="00E777F5"/>
    <w:rsid w:val="00E77B7D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5B63"/>
    <w:rsid w:val="00EB7ABC"/>
    <w:rsid w:val="00EC083A"/>
    <w:rsid w:val="00EC3023"/>
    <w:rsid w:val="00EC7338"/>
    <w:rsid w:val="00ED0C5F"/>
    <w:rsid w:val="00ED218F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A6F"/>
    <w:rsid w:val="00F11185"/>
    <w:rsid w:val="00F14FE7"/>
    <w:rsid w:val="00F20703"/>
    <w:rsid w:val="00F23317"/>
    <w:rsid w:val="00F24041"/>
    <w:rsid w:val="00F25EA7"/>
    <w:rsid w:val="00F41BF9"/>
    <w:rsid w:val="00F42C04"/>
    <w:rsid w:val="00F42F15"/>
    <w:rsid w:val="00F44F2D"/>
    <w:rsid w:val="00F508EE"/>
    <w:rsid w:val="00F51E26"/>
    <w:rsid w:val="00F56573"/>
    <w:rsid w:val="00F60638"/>
    <w:rsid w:val="00F607AD"/>
    <w:rsid w:val="00F61A21"/>
    <w:rsid w:val="00F639DD"/>
    <w:rsid w:val="00F64A2E"/>
    <w:rsid w:val="00F6533C"/>
    <w:rsid w:val="00F70055"/>
    <w:rsid w:val="00F7370D"/>
    <w:rsid w:val="00F765FE"/>
    <w:rsid w:val="00F77BC9"/>
    <w:rsid w:val="00F80CF9"/>
    <w:rsid w:val="00F819D8"/>
    <w:rsid w:val="00F83A18"/>
    <w:rsid w:val="00F840CC"/>
    <w:rsid w:val="00F85771"/>
    <w:rsid w:val="00F86B02"/>
    <w:rsid w:val="00F86FC0"/>
    <w:rsid w:val="00F87FB1"/>
    <w:rsid w:val="00F90C40"/>
    <w:rsid w:val="00F92624"/>
    <w:rsid w:val="00F94AA5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4837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659F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C"/>
    <w:rPr>
      <w:sz w:val="24"/>
      <w:szCs w:val="24"/>
    </w:rPr>
  </w:style>
  <w:style w:type="paragraph" w:styleId="1">
    <w:name w:val="heading 1"/>
    <w:basedOn w:val="a"/>
    <w:next w:val="a"/>
    <w:qFormat/>
    <w:rsid w:val="00C81BE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81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81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81BE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81BEC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C81BEC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81BEC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C81BEC"/>
    <w:rPr>
      <w:rFonts w:ascii="Arial" w:hAnsi="Arial"/>
      <w:szCs w:val="20"/>
    </w:rPr>
  </w:style>
  <w:style w:type="paragraph" w:styleId="a3">
    <w:name w:val="Title"/>
    <w:basedOn w:val="a"/>
    <w:qFormat/>
    <w:rsid w:val="00C81BEC"/>
    <w:pPr>
      <w:jc w:val="center"/>
    </w:pPr>
    <w:rPr>
      <w:b/>
      <w:szCs w:val="20"/>
    </w:rPr>
  </w:style>
  <w:style w:type="paragraph" w:styleId="a4">
    <w:name w:val="Body Text"/>
    <w:basedOn w:val="a"/>
    <w:rsid w:val="00C81BEC"/>
    <w:pPr>
      <w:spacing w:after="120"/>
    </w:pPr>
  </w:style>
  <w:style w:type="paragraph" w:styleId="a5">
    <w:name w:val="Body Text Indent"/>
    <w:basedOn w:val="a"/>
    <w:rsid w:val="00C81BEC"/>
    <w:pPr>
      <w:ind w:left="720"/>
    </w:pPr>
    <w:rPr>
      <w:szCs w:val="20"/>
    </w:rPr>
  </w:style>
  <w:style w:type="paragraph" w:styleId="a6">
    <w:name w:val="List"/>
    <w:basedOn w:val="a"/>
    <w:rsid w:val="00C81BEC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C81BEC"/>
  </w:style>
  <w:style w:type="paragraph" w:styleId="30">
    <w:name w:val="Body Text Indent 3"/>
    <w:basedOn w:val="a"/>
    <w:rsid w:val="00C81BEC"/>
    <w:pPr>
      <w:ind w:left="284"/>
    </w:pPr>
    <w:rPr>
      <w:szCs w:val="20"/>
    </w:rPr>
  </w:style>
  <w:style w:type="paragraph" w:styleId="31">
    <w:name w:val="Body Text 3"/>
    <w:basedOn w:val="a"/>
    <w:rsid w:val="00C81BEC"/>
    <w:pPr>
      <w:ind w:right="186"/>
    </w:pPr>
    <w:rPr>
      <w:szCs w:val="20"/>
    </w:rPr>
  </w:style>
  <w:style w:type="paragraph" w:styleId="a9">
    <w:name w:val="head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C81BE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C81BE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C81BEC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C81BEC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C81BEC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3">
    <w:name w:val="Основной текст с отступом 2 Знак"/>
    <w:link w:val="22"/>
    <w:rsid w:val="004973C0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DBE9-6645-4931-9F09-5144099D3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6</cp:revision>
  <cp:lastPrinted>2012-02-17T04:17:00Z</cp:lastPrinted>
  <dcterms:created xsi:type="dcterms:W3CDTF">2013-03-05T12:03:00Z</dcterms:created>
  <dcterms:modified xsi:type="dcterms:W3CDTF">2013-03-19T12:32:00Z</dcterms:modified>
</cp:coreProperties>
</file>